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777" w:rsidRDefault="00162777" w:rsidP="00162777">
      <w:pPr>
        <w:jc w:val="distribute"/>
        <w:rPr>
          <w:rFonts w:ascii="方正小标宋简体" w:eastAsia="方正小标宋简体" w:cs="方正小标宋简体" w:hint="eastAsia"/>
          <w:b/>
          <w:bCs/>
          <w:color w:val="FF0000"/>
          <w:sz w:val="72"/>
          <w:szCs w:val="72"/>
        </w:rPr>
      </w:pPr>
    </w:p>
    <w:p w:rsidR="00162777" w:rsidRDefault="00162777" w:rsidP="00162777">
      <w:pPr>
        <w:jc w:val="distribute"/>
        <w:rPr>
          <w:rFonts w:ascii="方正小标宋简体" w:eastAsia="方正小标宋简体"/>
          <w:b/>
          <w:bCs/>
          <w:color w:val="FF0000"/>
          <w:sz w:val="72"/>
          <w:szCs w:val="72"/>
        </w:rPr>
      </w:pPr>
      <w:r>
        <w:rPr>
          <w:rFonts w:ascii="方正小标宋简体" w:eastAsia="方正小标宋简体" w:cs="方正小标宋简体" w:hint="eastAsia"/>
          <w:b/>
          <w:bCs/>
          <w:color w:val="FF0000"/>
          <w:sz w:val="72"/>
          <w:szCs w:val="72"/>
        </w:rPr>
        <w:t>桂林市应急管理局</w:t>
      </w:r>
    </w:p>
    <w:p w:rsidR="00162777" w:rsidRPr="00CA1658" w:rsidRDefault="00162777" w:rsidP="00162777">
      <w:pPr>
        <w:jc w:val="center"/>
        <w:rPr>
          <w:rFonts w:ascii="方正小标宋简体" w:eastAsia="方正小标宋简体"/>
          <w:bCs/>
          <w:color w:val="FF0000"/>
          <w:sz w:val="52"/>
          <w:szCs w:val="52"/>
        </w:rPr>
      </w:pPr>
      <w:r w:rsidRPr="00CA1658">
        <w:rPr>
          <w:rFonts w:ascii="方正小标宋简体" w:eastAsia="方正小标宋简体" w:cs="方正小标宋简体" w:hint="eastAsia"/>
          <w:bCs/>
          <w:color w:val="FF0000"/>
          <w:sz w:val="84"/>
          <w:szCs w:val="84"/>
        </w:rPr>
        <w:t>文</w:t>
      </w:r>
      <w:r w:rsidRPr="00CA1658">
        <w:rPr>
          <w:rFonts w:ascii="方正小标宋简体" w:eastAsia="方正小标宋简体" w:cs="方正小标宋简体"/>
          <w:bCs/>
          <w:color w:val="FF0000"/>
          <w:sz w:val="84"/>
          <w:szCs w:val="84"/>
        </w:rPr>
        <w:t xml:space="preserve">  </w:t>
      </w:r>
      <w:r w:rsidRPr="00CA1658">
        <w:rPr>
          <w:rFonts w:ascii="方正小标宋简体" w:eastAsia="方正小标宋简体" w:cs="方正小标宋简体" w:hint="eastAsia"/>
          <w:bCs/>
          <w:color w:val="FF0000"/>
          <w:sz w:val="84"/>
          <w:szCs w:val="84"/>
        </w:rPr>
        <w:t>件</w:t>
      </w:r>
    </w:p>
    <w:p w:rsidR="00162777" w:rsidRDefault="00162777" w:rsidP="00162777">
      <w:pPr>
        <w:spacing w:line="400" w:lineRule="exact"/>
        <w:jc w:val="center"/>
        <w:rPr>
          <w:rFonts w:ascii="仿宋_GB2312" w:eastAsia="仿宋_GB2312"/>
          <w:sz w:val="32"/>
          <w:szCs w:val="32"/>
        </w:rPr>
      </w:pPr>
    </w:p>
    <w:p w:rsidR="00162777" w:rsidRDefault="00162777" w:rsidP="00162777">
      <w:pPr>
        <w:jc w:val="center"/>
        <w:rPr>
          <w:rFonts w:ascii="ˎ̥" w:hAnsi="ˎ̥" w:hint="eastAsia"/>
          <w:bCs/>
          <w:color w:val="000000"/>
          <w:sz w:val="36"/>
          <w:szCs w:val="36"/>
        </w:rPr>
      </w:pPr>
      <w:r>
        <w:pict>
          <v:line id="直线 3" o:spid="_x0000_s2050" style="position:absolute;left:0;text-align:left;flip:y;z-index:251660288" from="-5.25pt,29.3pt" to="436.95pt,30pt" strokecolor="red" strokeweight="2.25pt"/>
        </w:pict>
      </w:r>
      <w:bookmarkStart w:id="0" w:name="发文字号"/>
      <w:r>
        <w:rPr>
          <w:rFonts w:ascii="仿宋_GB2312" w:eastAsia="仿宋_GB2312" w:hAnsi="宋体" w:cs="仿宋_GB2312" w:hint="eastAsia"/>
          <w:sz w:val="32"/>
          <w:szCs w:val="32"/>
        </w:rPr>
        <w:t>市应急管〔2020〕46号</w:t>
      </w:r>
      <w:bookmarkEnd w:id="0"/>
    </w:p>
    <w:p w:rsidR="00162777" w:rsidRDefault="00162777" w:rsidP="00162777">
      <w:pPr>
        <w:spacing w:line="586" w:lineRule="exact"/>
        <w:jc w:val="center"/>
        <w:rPr>
          <w:rFonts w:ascii="方正小标宋简体" w:eastAsia="方正小标宋简体" w:hAnsi="方正小标宋简体" w:cs="方正小标宋简体" w:hint="eastAsia"/>
          <w:bCs/>
          <w:color w:val="000000"/>
          <w:sz w:val="44"/>
          <w:szCs w:val="44"/>
        </w:rPr>
      </w:pPr>
    </w:p>
    <w:p w:rsidR="001C2BF9" w:rsidRDefault="00F36123" w:rsidP="00162777">
      <w:pPr>
        <w:spacing w:line="640" w:lineRule="exact"/>
        <w:jc w:val="center"/>
        <w:rPr>
          <w:rFonts w:ascii="方正小标宋简体" w:eastAsia="方正小标宋简体" w:hint="eastAsia"/>
          <w:bCs/>
          <w:sz w:val="44"/>
          <w:szCs w:val="44"/>
        </w:rPr>
      </w:pPr>
      <w:r w:rsidRPr="00162777">
        <w:rPr>
          <w:rFonts w:ascii="方正小标宋简体" w:eastAsia="方正小标宋简体" w:hint="eastAsia"/>
          <w:bCs/>
          <w:sz w:val="44"/>
          <w:szCs w:val="44"/>
        </w:rPr>
        <w:t>桂林市应急管理局关于印发《桂林市受灾</w:t>
      </w:r>
    </w:p>
    <w:p w:rsidR="00977C40" w:rsidRPr="00162777" w:rsidRDefault="00F36123" w:rsidP="00162777">
      <w:pPr>
        <w:spacing w:line="640" w:lineRule="exact"/>
        <w:jc w:val="center"/>
        <w:rPr>
          <w:rFonts w:ascii="方正小标宋简体" w:eastAsia="方正小标宋简体" w:hint="eastAsia"/>
          <w:bCs/>
          <w:sz w:val="44"/>
          <w:szCs w:val="44"/>
        </w:rPr>
      </w:pPr>
      <w:r w:rsidRPr="00162777">
        <w:rPr>
          <w:rFonts w:ascii="方正小标宋简体" w:eastAsia="方正小标宋简体" w:hint="eastAsia"/>
          <w:bCs/>
          <w:sz w:val="44"/>
          <w:szCs w:val="44"/>
        </w:rPr>
        <w:t>群众生活救助保障工作方案》的通知</w:t>
      </w:r>
    </w:p>
    <w:p w:rsidR="00977C40" w:rsidRDefault="00977C40">
      <w:pPr>
        <w:spacing w:line="580" w:lineRule="exact"/>
        <w:rPr>
          <w:rFonts w:ascii="仿宋" w:eastAsia="仿宋" w:hAnsi="仿宋" w:cs="仿宋"/>
          <w:sz w:val="32"/>
          <w:szCs w:val="32"/>
        </w:rPr>
      </w:pPr>
    </w:p>
    <w:p w:rsidR="00977C40" w:rsidRPr="00162777" w:rsidRDefault="00F36123" w:rsidP="00CA1658">
      <w:pPr>
        <w:spacing w:line="560" w:lineRule="exact"/>
        <w:rPr>
          <w:rFonts w:ascii="仿宋_GB2312" w:eastAsia="仿宋_GB2312" w:hAnsi="仿宋" w:cs="仿宋" w:hint="eastAsia"/>
          <w:sz w:val="32"/>
          <w:szCs w:val="32"/>
        </w:rPr>
      </w:pPr>
      <w:r w:rsidRPr="00162777">
        <w:rPr>
          <w:rFonts w:ascii="仿宋_GB2312" w:eastAsia="仿宋_GB2312" w:hAnsi="仿宋" w:cs="仿宋" w:hint="eastAsia"/>
          <w:sz w:val="32"/>
          <w:szCs w:val="32"/>
        </w:rPr>
        <w:t>各县（市、区）应急管理局：</w:t>
      </w:r>
    </w:p>
    <w:p w:rsidR="00977C40" w:rsidRPr="00162777" w:rsidRDefault="00F36123" w:rsidP="00CA1658">
      <w:pPr>
        <w:spacing w:line="560" w:lineRule="exact"/>
        <w:ind w:firstLine="640"/>
        <w:rPr>
          <w:rFonts w:ascii="仿宋_GB2312" w:eastAsia="仿宋_GB2312" w:hAnsi="仿宋" w:cs="仿宋" w:hint="eastAsia"/>
          <w:sz w:val="32"/>
          <w:szCs w:val="32"/>
        </w:rPr>
      </w:pPr>
      <w:r w:rsidRPr="00162777">
        <w:rPr>
          <w:rFonts w:ascii="仿宋_GB2312" w:eastAsia="仿宋_GB2312" w:hAnsi="仿宋" w:cs="仿宋" w:hint="eastAsia"/>
          <w:sz w:val="32"/>
          <w:szCs w:val="32"/>
        </w:rPr>
        <w:t>现将《桂林市受灾群众生活救助保障工作方案》印发给你们，请遵照执行，如执行中发现的问题应及时反馈。</w:t>
      </w:r>
    </w:p>
    <w:p w:rsidR="00977C40" w:rsidRPr="00162777" w:rsidRDefault="00977C40" w:rsidP="00CA1658">
      <w:pPr>
        <w:spacing w:line="560" w:lineRule="exact"/>
        <w:ind w:firstLine="640"/>
        <w:rPr>
          <w:rFonts w:ascii="仿宋_GB2312" w:eastAsia="仿宋_GB2312" w:hAnsi="仿宋" w:cs="仿宋" w:hint="eastAsia"/>
          <w:sz w:val="32"/>
          <w:szCs w:val="32"/>
        </w:rPr>
      </w:pPr>
    </w:p>
    <w:p w:rsidR="00977C40" w:rsidRPr="00162777" w:rsidRDefault="00977C40" w:rsidP="00CA1658">
      <w:pPr>
        <w:spacing w:line="560" w:lineRule="exact"/>
        <w:ind w:firstLine="640"/>
        <w:rPr>
          <w:rFonts w:ascii="仿宋_GB2312" w:eastAsia="仿宋_GB2312" w:hAnsi="仿宋" w:cs="仿宋" w:hint="eastAsia"/>
          <w:sz w:val="32"/>
          <w:szCs w:val="32"/>
        </w:rPr>
      </w:pPr>
    </w:p>
    <w:p w:rsidR="00977C40" w:rsidRPr="00162777" w:rsidRDefault="00F36123" w:rsidP="00CA1658">
      <w:pPr>
        <w:spacing w:line="560" w:lineRule="exact"/>
        <w:ind w:firstLineChars="1452" w:firstLine="4646"/>
        <w:rPr>
          <w:rFonts w:ascii="仿宋_GB2312" w:eastAsia="仿宋_GB2312" w:hAnsi="仿宋" w:cs="仿宋" w:hint="eastAsia"/>
          <w:sz w:val="32"/>
          <w:szCs w:val="32"/>
        </w:rPr>
      </w:pPr>
      <w:r w:rsidRPr="00162777">
        <w:rPr>
          <w:rFonts w:ascii="仿宋_GB2312" w:eastAsia="仿宋_GB2312" w:hAnsi="仿宋" w:cs="仿宋" w:hint="eastAsia"/>
          <w:sz w:val="32"/>
          <w:szCs w:val="32"/>
        </w:rPr>
        <w:t>桂林市应急管理局</w:t>
      </w:r>
    </w:p>
    <w:p w:rsidR="00977C40" w:rsidRPr="00162777" w:rsidRDefault="00F36123" w:rsidP="00CA1658">
      <w:pPr>
        <w:spacing w:line="560" w:lineRule="exact"/>
        <w:ind w:firstLineChars="1452" w:firstLine="4646"/>
        <w:rPr>
          <w:rFonts w:ascii="仿宋_GB2312" w:eastAsia="仿宋_GB2312" w:hAnsi="仿宋" w:cs="仿宋" w:hint="eastAsia"/>
          <w:sz w:val="32"/>
          <w:szCs w:val="32"/>
        </w:rPr>
      </w:pPr>
      <w:r w:rsidRPr="00162777">
        <w:rPr>
          <w:rFonts w:ascii="仿宋_GB2312" w:eastAsia="仿宋_GB2312" w:hAnsi="仿宋" w:cs="仿宋" w:hint="eastAsia"/>
          <w:sz w:val="32"/>
          <w:szCs w:val="32"/>
        </w:rPr>
        <w:t>2020</w:t>
      </w:r>
      <w:r w:rsidRPr="00162777">
        <w:rPr>
          <w:rFonts w:ascii="仿宋_GB2312" w:eastAsia="仿宋_GB2312" w:hAnsi="仿宋" w:cs="仿宋" w:hint="eastAsia"/>
          <w:sz w:val="32"/>
          <w:szCs w:val="32"/>
        </w:rPr>
        <w:t>年</w:t>
      </w:r>
      <w:r w:rsidRPr="00162777">
        <w:rPr>
          <w:rFonts w:ascii="仿宋_GB2312" w:eastAsia="仿宋_GB2312" w:hAnsi="仿宋" w:cs="仿宋" w:hint="eastAsia"/>
          <w:sz w:val="32"/>
          <w:szCs w:val="32"/>
        </w:rPr>
        <w:t>7</w:t>
      </w:r>
      <w:r w:rsidRPr="00162777">
        <w:rPr>
          <w:rFonts w:ascii="仿宋_GB2312" w:eastAsia="仿宋_GB2312" w:hAnsi="仿宋" w:cs="仿宋" w:hint="eastAsia"/>
          <w:sz w:val="32"/>
          <w:szCs w:val="32"/>
        </w:rPr>
        <w:t>月</w:t>
      </w:r>
      <w:r w:rsidRPr="00162777">
        <w:rPr>
          <w:rFonts w:ascii="仿宋_GB2312" w:eastAsia="仿宋_GB2312" w:hAnsi="仿宋" w:cs="仿宋" w:hint="eastAsia"/>
          <w:sz w:val="32"/>
          <w:szCs w:val="32"/>
        </w:rPr>
        <w:t>15</w:t>
      </w:r>
      <w:r w:rsidRPr="00162777">
        <w:rPr>
          <w:rFonts w:ascii="仿宋_GB2312" w:eastAsia="仿宋_GB2312" w:hAnsi="仿宋" w:cs="仿宋" w:hint="eastAsia"/>
          <w:sz w:val="32"/>
          <w:szCs w:val="32"/>
        </w:rPr>
        <w:t>日</w:t>
      </w:r>
    </w:p>
    <w:p w:rsidR="00AF3F18" w:rsidRDefault="00AF3F18" w:rsidP="002D373F">
      <w:pPr>
        <w:jc w:val="center"/>
        <w:rPr>
          <w:rFonts w:ascii="方正小标宋简体" w:eastAsia="方正小标宋简体" w:hint="eastAsia"/>
          <w:bCs/>
          <w:sz w:val="44"/>
          <w:szCs w:val="44"/>
        </w:rPr>
      </w:pPr>
    </w:p>
    <w:p w:rsidR="00977C40" w:rsidRPr="002D373F" w:rsidRDefault="00F36123" w:rsidP="00B26D90">
      <w:pPr>
        <w:spacing w:line="540" w:lineRule="exact"/>
        <w:jc w:val="center"/>
        <w:rPr>
          <w:rFonts w:ascii="方正小标宋简体" w:eastAsia="方正小标宋简体" w:hint="eastAsia"/>
          <w:bCs/>
          <w:sz w:val="44"/>
          <w:szCs w:val="44"/>
        </w:rPr>
      </w:pPr>
      <w:r w:rsidRPr="002D373F">
        <w:rPr>
          <w:rFonts w:ascii="方正小标宋简体" w:eastAsia="方正小标宋简体" w:hint="eastAsia"/>
          <w:bCs/>
          <w:sz w:val="44"/>
          <w:szCs w:val="44"/>
        </w:rPr>
        <w:lastRenderedPageBreak/>
        <w:t>桂林市受灾群众生活救助保障工作方案</w:t>
      </w:r>
    </w:p>
    <w:p w:rsidR="00977C40" w:rsidRDefault="00977C40" w:rsidP="00B26D90">
      <w:pPr>
        <w:spacing w:line="540" w:lineRule="exact"/>
      </w:pPr>
    </w:p>
    <w:p w:rsidR="00977C40" w:rsidRPr="002D373F" w:rsidRDefault="00F36123" w:rsidP="00B26D90">
      <w:pPr>
        <w:spacing w:line="540" w:lineRule="exact"/>
        <w:ind w:firstLineChars="200" w:firstLine="640"/>
        <w:rPr>
          <w:rFonts w:ascii="仿宋_GB2312" w:eastAsia="仿宋_GB2312" w:hAnsi="仿宋" w:cs="仿宋" w:hint="eastAsia"/>
          <w:sz w:val="32"/>
          <w:szCs w:val="32"/>
        </w:rPr>
      </w:pPr>
      <w:r w:rsidRPr="002D373F">
        <w:rPr>
          <w:rFonts w:ascii="仿宋_GB2312" w:eastAsia="仿宋_GB2312" w:hAnsi="仿宋" w:cs="仿宋" w:hint="eastAsia"/>
          <w:sz w:val="32"/>
          <w:szCs w:val="32"/>
          <w:lang w:val="zh-CN"/>
        </w:rPr>
        <w:t>我市自然灾害多发、频发，是广西受自然灾害影响最为严重的地区之一，几乎每年都发生多次重特大自然灾害。为确保受灾群众有饭吃、有衣穿、有干净水喝、有临时住所、有病能得到及时医治，根据《自然灾害救助条例》、《桂林市自然灾害救助应急预案》等政策文件制定本工作方案。</w:t>
      </w:r>
    </w:p>
    <w:p w:rsidR="00977C40" w:rsidRPr="002D373F" w:rsidRDefault="00F36123" w:rsidP="00B26D90">
      <w:pPr>
        <w:spacing w:line="540" w:lineRule="exact"/>
        <w:ind w:firstLineChars="200" w:firstLine="640"/>
        <w:rPr>
          <w:rFonts w:ascii="黑体" w:eastAsia="黑体" w:hAnsi="黑体" w:cstheme="minorEastAsia"/>
          <w:bCs/>
          <w:sz w:val="32"/>
          <w:szCs w:val="32"/>
          <w:lang w:val="zh-CN"/>
        </w:rPr>
      </w:pPr>
      <w:r w:rsidRPr="002D373F">
        <w:rPr>
          <w:rFonts w:ascii="黑体" w:eastAsia="黑体" w:hAnsi="黑体" w:cstheme="minorEastAsia" w:hint="eastAsia"/>
          <w:bCs/>
          <w:sz w:val="32"/>
          <w:szCs w:val="32"/>
          <w:lang w:val="zh-CN"/>
        </w:rPr>
        <w:t>一、指导思想</w:t>
      </w:r>
    </w:p>
    <w:p w:rsidR="00977C40" w:rsidRPr="002D373F" w:rsidRDefault="00F36123" w:rsidP="00B26D90">
      <w:pPr>
        <w:spacing w:line="540" w:lineRule="exact"/>
        <w:ind w:firstLineChars="200" w:firstLine="640"/>
        <w:rPr>
          <w:rFonts w:ascii="仿宋_GB2312" w:eastAsia="仿宋_GB2312" w:hAnsi="仿宋" w:cs="仿宋" w:hint="eastAsia"/>
          <w:sz w:val="32"/>
          <w:szCs w:val="32"/>
          <w:lang w:val="zh-CN"/>
        </w:rPr>
      </w:pPr>
      <w:r w:rsidRPr="002D373F">
        <w:rPr>
          <w:rFonts w:ascii="仿宋_GB2312" w:eastAsia="仿宋_GB2312" w:hAnsi="仿宋" w:cs="仿宋" w:hint="eastAsia"/>
          <w:sz w:val="32"/>
          <w:szCs w:val="32"/>
          <w:lang w:val="zh-CN"/>
        </w:rPr>
        <w:t>以习近平新时代中国特色社会主义思想为指导，深入贯彻落实党的十九大、十九届二中、三中、四中全会精神，全面落实市委五届六次全会精神，坚持稳中求进工作总基调，坚决打赢三大攻坚战，按照“以人为本、政府主导、分级管理、社会互助、灾民自救”的救助工作原则，以高度的政治责任感和对党、对人民高度负责的精神，妥善安置好受灾困难群众基本生活，确保社会稳定。</w:t>
      </w:r>
    </w:p>
    <w:p w:rsidR="00977C40" w:rsidRPr="002D373F" w:rsidRDefault="00F36123" w:rsidP="00B26D90">
      <w:pPr>
        <w:spacing w:line="540" w:lineRule="exact"/>
        <w:ind w:firstLineChars="200" w:firstLine="640"/>
        <w:rPr>
          <w:rFonts w:ascii="黑体" w:eastAsia="黑体" w:hAnsi="黑体" w:cstheme="minorEastAsia"/>
          <w:bCs/>
          <w:sz w:val="32"/>
          <w:szCs w:val="32"/>
          <w:lang w:val="zh-CN"/>
        </w:rPr>
      </w:pPr>
      <w:r w:rsidRPr="002D373F">
        <w:rPr>
          <w:rFonts w:ascii="黑体" w:eastAsia="黑体" w:hAnsi="黑体" w:cstheme="minorEastAsia" w:hint="eastAsia"/>
          <w:bCs/>
          <w:sz w:val="32"/>
          <w:szCs w:val="32"/>
        </w:rPr>
        <w:t>二、</w:t>
      </w:r>
      <w:r w:rsidRPr="002D373F">
        <w:rPr>
          <w:rFonts w:ascii="黑体" w:eastAsia="黑体" w:hAnsi="黑体" w:cstheme="minorEastAsia" w:hint="eastAsia"/>
          <w:bCs/>
          <w:sz w:val="32"/>
          <w:szCs w:val="32"/>
          <w:lang w:val="zh-CN"/>
        </w:rPr>
        <w:t>基本原则</w:t>
      </w:r>
    </w:p>
    <w:p w:rsidR="00977C40" w:rsidRPr="00AF3F18" w:rsidRDefault="00F36123" w:rsidP="00B26D90">
      <w:pPr>
        <w:spacing w:line="540" w:lineRule="exact"/>
        <w:ind w:firstLineChars="200" w:firstLine="640"/>
        <w:rPr>
          <w:rFonts w:ascii="仿宋_GB2312" w:eastAsia="仿宋_GB2312" w:hAnsi="仿宋" w:cs="仿宋" w:hint="eastAsia"/>
          <w:sz w:val="32"/>
          <w:szCs w:val="32"/>
        </w:rPr>
      </w:pPr>
      <w:r w:rsidRPr="00AF3F18">
        <w:rPr>
          <w:rFonts w:ascii="楷体_GB2312" w:eastAsia="楷体_GB2312" w:hAnsi="仿宋" w:cs="仿宋" w:hint="eastAsia"/>
          <w:bCs/>
          <w:sz w:val="32"/>
          <w:szCs w:val="32"/>
        </w:rPr>
        <w:t>（一）</w:t>
      </w:r>
      <w:r w:rsidRPr="00AF3F18">
        <w:rPr>
          <w:rFonts w:ascii="楷体_GB2312" w:eastAsia="楷体_GB2312" w:hAnsi="仿宋" w:cs="仿宋" w:hint="eastAsia"/>
          <w:bCs/>
          <w:sz w:val="32"/>
          <w:szCs w:val="32"/>
          <w:lang w:val="zh-CN"/>
        </w:rPr>
        <w:t>坚持</w:t>
      </w:r>
      <w:r w:rsidRPr="00AF3F18">
        <w:rPr>
          <w:rFonts w:ascii="楷体_GB2312" w:eastAsia="楷体_GB2312" w:hAnsi="仿宋" w:cs="仿宋" w:hint="eastAsia"/>
          <w:bCs/>
          <w:sz w:val="32"/>
          <w:szCs w:val="32"/>
        </w:rPr>
        <w:t>政府主导</w:t>
      </w:r>
      <w:r w:rsidRPr="00AF3F18">
        <w:rPr>
          <w:rFonts w:ascii="楷体_GB2312" w:eastAsia="楷体_GB2312" w:hAnsi="仿宋" w:cs="仿宋" w:hint="eastAsia"/>
          <w:bCs/>
          <w:sz w:val="32"/>
          <w:szCs w:val="32"/>
        </w:rPr>
        <w:t>的原则</w:t>
      </w:r>
      <w:r w:rsidRPr="00AF3F18">
        <w:rPr>
          <w:rFonts w:ascii="楷体_GB2312" w:eastAsia="楷体_GB2312" w:hAnsi="仿宋" w:cs="仿宋" w:hint="eastAsia"/>
          <w:bCs/>
          <w:sz w:val="32"/>
          <w:szCs w:val="32"/>
        </w:rPr>
        <w:t>。</w:t>
      </w:r>
      <w:r w:rsidRPr="00AF3F18">
        <w:rPr>
          <w:rFonts w:ascii="仿宋_GB2312" w:eastAsia="仿宋_GB2312" w:hAnsi="仿宋" w:cs="仿宋" w:hint="eastAsia"/>
          <w:sz w:val="32"/>
          <w:szCs w:val="32"/>
        </w:rPr>
        <w:t>县、乡镇</w:t>
      </w:r>
      <w:r w:rsidRPr="00AF3F18">
        <w:rPr>
          <w:rFonts w:ascii="仿宋_GB2312" w:eastAsia="仿宋_GB2312" w:hAnsi="仿宋" w:cs="仿宋" w:hint="eastAsia"/>
          <w:sz w:val="32"/>
          <w:szCs w:val="32"/>
        </w:rPr>
        <w:t>人民政府是</w:t>
      </w:r>
      <w:r w:rsidRPr="00AF3F18">
        <w:rPr>
          <w:rFonts w:ascii="仿宋_GB2312" w:eastAsia="仿宋_GB2312" w:hAnsi="仿宋" w:cs="仿宋" w:hint="eastAsia"/>
          <w:sz w:val="32"/>
          <w:szCs w:val="32"/>
        </w:rPr>
        <w:t>本级行政区的行政领导机关，负责本级行政区灾害救助工作。</w:t>
      </w:r>
    </w:p>
    <w:p w:rsidR="00977C40" w:rsidRPr="00AF3F18" w:rsidRDefault="00F36123" w:rsidP="00B26D90">
      <w:pPr>
        <w:spacing w:line="540" w:lineRule="exact"/>
        <w:ind w:firstLineChars="200" w:firstLine="640"/>
        <w:rPr>
          <w:rFonts w:ascii="仿宋_GB2312" w:eastAsia="仿宋_GB2312" w:hAnsi="仿宋" w:cs="仿宋" w:hint="eastAsia"/>
          <w:sz w:val="32"/>
          <w:szCs w:val="32"/>
        </w:rPr>
      </w:pPr>
      <w:r w:rsidRPr="00AF3F18">
        <w:rPr>
          <w:rFonts w:ascii="楷体_GB2312" w:eastAsia="楷体_GB2312" w:hAnsi="仿宋" w:cs="仿宋" w:hint="eastAsia"/>
          <w:bCs/>
          <w:sz w:val="32"/>
          <w:szCs w:val="32"/>
        </w:rPr>
        <w:t>（二）</w:t>
      </w:r>
      <w:r w:rsidRPr="00AF3F18">
        <w:rPr>
          <w:rFonts w:ascii="楷体_GB2312" w:eastAsia="楷体_GB2312" w:hAnsi="仿宋" w:cs="仿宋" w:hint="eastAsia"/>
          <w:bCs/>
          <w:sz w:val="32"/>
          <w:szCs w:val="32"/>
          <w:lang w:val="zh-CN"/>
        </w:rPr>
        <w:t>坚持</w:t>
      </w:r>
      <w:r w:rsidRPr="00AF3F18">
        <w:rPr>
          <w:rFonts w:ascii="楷体_GB2312" w:eastAsia="楷体_GB2312" w:hAnsi="仿宋" w:cs="仿宋" w:hint="eastAsia"/>
          <w:bCs/>
          <w:sz w:val="32"/>
          <w:szCs w:val="32"/>
        </w:rPr>
        <w:t>公平、公开、公正</w:t>
      </w:r>
      <w:r w:rsidRPr="00AF3F18">
        <w:rPr>
          <w:rFonts w:ascii="楷体_GB2312" w:eastAsia="楷体_GB2312" w:hAnsi="仿宋" w:cs="仿宋" w:hint="eastAsia"/>
          <w:bCs/>
          <w:sz w:val="32"/>
          <w:szCs w:val="32"/>
        </w:rPr>
        <w:t>的原则</w:t>
      </w:r>
      <w:r w:rsidRPr="00AF3F18">
        <w:rPr>
          <w:rFonts w:ascii="楷体_GB2312" w:eastAsia="楷体_GB2312" w:hAnsi="仿宋" w:cs="仿宋" w:hint="eastAsia"/>
          <w:bCs/>
          <w:sz w:val="32"/>
          <w:szCs w:val="32"/>
        </w:rPr>
        <w:t>。</w:t>
      </w:r>
      <w:r w:rsidRPr="00AF3F18">
        <w:rPr>
          <w:rFonts w:ascii="仿宋_GB2312" w:eastAsia="仿宋_GB2312" w:hAnsi="仿宋" w:cs="仿宋" w:hint="eastAsia"/>
          <w:sz w:val="32"/>
          <w:szCs w:val="32"/>
        </w:rPr>
        <w:t>要规范程序，严格管理，公开补助政策，公开申请审批程序，公开审批结果，接受群众监督。</w:t>
      </w:r>
    </w:p>
    <w:p w:rsidR="00977C40" w:rsidRPr="00AF3F18" w:rsidRDefault="00F36123" w:rsidP="00B26D90">
      <w:pPr>
        <w:spacing w:line="540" w:lineRule="exact"/>
        <w:ind w:firstLineChars="200" w:firstLine="640"/>
        <w:rPr>
          <w:rFonts w:ascii="仿宋_GB2312" w:eastAsia="仿宋_GB2312" w:hAnsi="仿宋" w:cs="仿宋" w:hint="eastAsia"/>
          <w:sz w:val="32"/>
          <w:szCs w:val="32"/>
        </w:rPr>
      </w:pPr>
      <w:r w:rsidRPr="00AF3F18">
        <w:rPr>
          <w:rFonts w:ascii="楷体_GB2312" w:eastAsia="楷体_GB2312" w:hAnsi="仿宋" w:cs="仿宋" w:hint="eastAsia"/>
          <w:bCs/>
          <w:sz w:val="32"/>
          <w:szCs w:val="32"/>
        </w:rPr>
        <w:t>（三）</w:t>
      </w:r>
      <w:r w:rsidRPr="00AF3F18">
        <w:rPr>
          <w:rFonts w:ascii="楷体_GB2312" w:eastAsia="楷体_GB2312" w:hAnsi="仿宋" w:cs="仿宋" w:hint="eastAsia"/>
          <w:bCs/>
          <w:sz w:val="32"/>
          <w:szCs w:val="32"/>
        </w:rPr>
        <w:t>坚持</w:t>
      </w:r>
      <w:r w:rsidRPr="00AF3F18">
        <w:rPr>
          <w:rFonts w:ascii="楷体_GB2312" w:eastAsia="楷体_GB2312" w:hAnsi="仿宋" w:cs="仿宋" w:hint="eastAsia"/>
          <w:bCs/>
          <w:sz w:val="32"/>
          <w:szCs w:val="32"/>
        </w:rPr>
        <w:t>重点救助与分类救助相结合</w:t>
      </w:r>
      <w:r w:rsidRPr="00AF3F18">
        <w:rPr>
          <w:rFonts w:ascii="楷体_GB2312" w:eastAsia="楷体_GB2312" w:hAnsi="仿宋" w:cs="仿宋" w:hint="eastAsia"/>
          <w:bCs/>
          <w:sz w:val="32"/>
          <w:szCs w:val="32"/>
        </w:rPr>
        <w:t>的原则</w:t>
      </w:r>
      <w:r w:rsidRPr="00AF3F18">
        <w:rPr>
          <w:rFonts w:ascii="楷体_GB2312" w:eastAsia="楷体_GB2312" w:hAnsi="仿宋" w:cs="仿宋" w:hint="eastAsia"/>
          <w:bCs/>
          <w:sz w:val="32"/>
          <w:szCs w:val="32"/>
        </w:rPr>
        <w:t>。</w:t>
      </w:r>
      <w:r w:rsidRPr="00AF3F18">
        <w:rPr>
          <w:rFonts w:ascii="仿宋_GB2312" w:eastAsia="仿宋_GB2312" w:hAnsi="仿宋" w:cs="仿宋" w:hint="eastAsia"/>
          <w:sz w:val="32"/>
          <w:szCs w:val="32"/>
        </w:rPr>
        <w:t>应当优先考虑对受灾五保户、低保户、重点优抚对象和残疾人家庭的救助，</w:t>
      </w:r>
      <w:r w:rsidRPr="00AF3F18">
        <w:rPr>
          <w:rFonts w:ascii="仿宋_GB2312" w:eastAsia="仿宋_GB2312" w:hAnsi="仿宋" w:cs="仿宋" w:hint="eastAsia"/>
          <w:sz w:val="32"/>
          <w:szCs w:val="32"/>
        </w:rPr>
        <w:lastRenderedPageBreak/>
        <w:t>按照家庭经济实际状况实施分类救助。</w:t>
      </w:r>
    </w:p>
    <w:p w:rsidR="00977C40" w:rsidRPr="00AF3F18" w:rsidRDefault="00F36123" w:rsidP="00B26D90">
      <w:pPr>
        <w:spacing w:line="540" w:lineRule="exact"/>
        <w:ind w:firstLineChars="200" w:firstLine="640"/>
        <w:rPr>
          <w:rFonts w:ascii="黑体" w:eastAsia="黑体" w:hAnsi="黑体" w:cstheme="minorEastAsia" w:hint="eastAsia"/>
          <w:bCs/>
          <w:sz w:val="32"/>
          <w:szCs w:val="32"/>
        </w:rPr>
      </w:pPr>
      <w:r w:rsidRPr="00AF3F18">
        <w:rPr>
          <w:rFonts w:ascii="黑体" w:eastAsia="黑体" w:hAnsi="黑体" w:cstheme="minorEastAsia" w:hint="eastAsia"/>
          <w:bCs/>
          <w:sz w:val="32"/>
          <w:szCs w:val="32"/>
        </w:rPr>
        <w:t>三、工作任务</w:t>
      </w:r>
    </w:p>
    <w:p w:rsidR="00977C40" w:rsidRPr="00AF3F18" w:rsidRDefault="00F36123" w:rsidP="00B26D90">
      <w:pPr>
        <w:spacing w:line="540" w:lineRule="exact"/>
        <w:ind w:firstLineChars="200" w:firstLine="640"/>
        <w:rPr>
          <w:rFonts w:ascii="楷体_GB2312" w:eastAsia="楷体_GB2312" w:hAnsi="仿宋" w:cs="仿宋" w:hint="eastAsia"/>
          <w:bCs/>
          <w:sz w:val="32"/>
          <w:szCs w:val="32"/>
        </w:rPr>
      </w:pPr>
      <w:r w:rsidRPr="00AF3F18">
        <w:rPr>
          <w:rFonts w:ascii="楷体_GB2312" w:eastAsia="楷体_GB2312" w:hAnsi="仿宋" w:cs="仿宋" w:hint="eastAsia"/>
          <w:bCs/>
          <w:sz w:val="32"/>
          <w:szCs w:val="32"/>
        </w:rPr>
        <w:t>（一）救助对象</w:t>
      </w:r>
    </w:p>
    <w:p w:rsidR="00977C40" w:rsidRPr="00AF3F18" w:rsidRDefault="00F36123" w:rsidP="00B26D90">
      <w:pPr>
        <w:spacing w:line="540" w:lineRule="exact"/>
        <w:rPr>
          <w:rFonts w:ascii="仿宋_GB2312" w:eastAsia="仿宋_GB2312" w:hAnsi="仿宋" w:cs="仿宋" w:hint="eastAsia"/>
          <w:sz w:val="32"/>
          <w:szCs w:val="32"/>
        </w:rPr>
      </w:pPr>
      <w:r w:rsidRPr="00AF3F18">
        <w:rPr>
          <w:rFonts w:ascii="仿宋_GB2312" w:eastAsia="仿宋_GB2312" w:hAnsi="仿宋" w:cs="仿宋" w:hint="eastAsia"/>
          <w:sz w:val="32"/>
          <w:szCs w:val="32"/>
        </w:rPr>
        <w:t xml:space="preserve">    </w:t>
      </w:r>
      <w:r w:rsidRPr="00AF3F18">
        <w:rPr>
          <w:rFonts w:ascii="仿宋_GB2312" w:eastAsia="仿宋_GB2312" w:hAnsi="仿宋" w:cs="仿宋" w:hint="eastAsia"/>
          <w:sz w:val="32"/>
          <w:szCs w:val="32"/>
        </w:rPr>
        <w:t>救助对象为凡因自然灾害造成</w:t>
      </w:r>
      <w:r w:rsidRPr="00AF3F18">
        <w:rPr>
          <w:rFonts w:ascii="仿宋_GB2312" w:eastAsia="仿宋_GB2312" w:hAnsi="仿宋" w:cs="仿宋" w:hint="eastAsia"/>
          <w:sz w:val="32"/>
          <w:szCs w:val="32"/>
          <w:lang w:val="zh-CN"/>
        </w:rPr>
        <w:t>基本生活困难的农村居民群众</w:t>
      </w:r>
      <w:r w:rsidRPr="00AF3F18">
        <w:rPr>
          <w:rFonts w:ascii="仿宋_GB2312" w:eastAsia="仿宋_GB2312" w:hAnsi="仿宋" w:cs="仿宋" w:hint="eastAsia"/>
          <w:sz w:val="32"/>
          <w:szCs w:val="32"/>
        </w:rPr>
        <w:t>,</w:t>
      </w:r>
      <w:r w:rsidRPr="00AF3F18">
        <w:rPr>
          <w:rFonts w:ascii="仿宋_GB2312" w:eastAsia="仿宋_GB2312" w:hAnsi="仿宋" w:cs="仿宋" w:hint="eastAsia"/>
          <w:sz w:val="32"/>
          <w:szCs w:val="32"/>
          <w:lang w:val="zh-CN"/>
        </w:rPr>
        <w:t>紧急抢救和转移安置受灾群众的救助、遇难人员家属抚慰除外。事故灾难、公共卫生事件、社会安全事件等突发事件需要救助的对象参照执行本方案。</w:t>
      </w:r>
    </w:p>
    <w:p w:rsidR="00977C40" w:rsidRPr="00AF3F18" w:rsidRDefault="00F36123" w:rsidP="00B26D90">
      <w:pPr>
        <w:spacing w:line="540" w:lineRule="exact"/>
        <w:ind w:firstLineChars="200" w:firstLine="640"/>
        <w:rPr>
          <w:rFonts w:ascii="楷体_GB2312" w:eastAsia="楷体_GB2312" w:hAnsi="仿宋" w:cs="仿宋" w:hint="eastAsia"/>
          <w:bCs/>
          <w:sz w:val="32"/>
          <w:szCs w:val="32"/>
        </w:rPr>
      </w:pPr>
      <w:r w:rsidRPr="00AF3F18">
        <w:rPr>
          <w:rFonts w:ascii="楷体_GB2312" w:eastAsia="楷体_GB2312" w:hAnsi="仿宋" w:cs="仿宋" w:hint="eastAsia"/>
          <w:bCs/>
          <w:sz w:val="32"/>
          <w:szCs w:val="32"/>
        </w:rPr>
        <w:t>（二）救助项目</w:t>
      </w:r>
    </w:p>
    <w:p w:rsidR="00977C40" w:rsidRPr="00AF3F18" w:rsidRDefault="00AF3F18" w:rsidP="00B26D90">
      <w:pPr>
        <w:spacing w:line="540" w:lineRule="exact"/>
        <w:ind w:firstLineChars="200" w:firstLine="640"/>
        <w:rPr>
          <w:rFonts w:ascii="仿宋_GB2312" w:eastAsia="仿宋_GB2312" w:hAnsi="仿宋" w:cs="仿宋" w:hint="eastAsia"/>
          <w:sz w:val="32"/>
          <w:szCs w:val="32"/>
          <w:lang w:val="zh-CN"/>
        </w:rPr>
      </w:pPr>
      <w:r>
        <w:rPr>
          <w:rFonts w:ascii="仿宋_GB2312" w:eastAsia="仿宋_GB2312" w:hAnsi="仿宋" w:cs="仿宋" w:hint="eastAsia"/>
          <w:sz w:val="32"/>
          <w:szCs w:val="32"/>
        </w:rPr>
        <w:t>1.</w:t>
      </w:r>
      <w:r w:rsidR="00F36123" w:rsidRPr="00AF3F18">
        <w:rPr>
          <w:rFonts w:ascii="仿宋_GB2312" w:eastAsia="仿宋_GB2312" w:hAnsi="仿宋" w:cs="仿宋" w:hint="eastAsia"/>
          <w:sz w:val="32"/>
          <w:szCs w:val="32"/>
          <w:lang w:val="zh-CN"/>
        </w:rPr>
        <w:t>灾害应急救助。是指紧急抢救和转移安置受灾群众，解决受灾群众灾后应急期间无力克服的吃、穿、住、医等临时生活困难的救助。</w:t>
      </w:r>
    </w:p>
    <w:p w:rsidR="00977C40" w:rsidRPr="00AF3F18" w:rsidRDefault="00AF3F18" w:rsidP="00B26D90">
      <w:pPr>
        <w:spacing w:line="540" w:lineRule="exact"/>
        <w:ind w:firstLineChars="200" w:firstLine="640"/>
        <w:rPr>
          <w:rFonts w:ascii="仿宋_GB2312" w:eastAsia="仿宋_GB2312" w:hAnsi="仿宋" w:cs="仿宋" w:hint="eastAsia"/>
          <w:sz w:val="32"/>
          <w:szCs w:val="32"/>
          <w:lang w:val="zh-CN"/>
        </w:rPr>
      </w:pPr>
      <w:r>
        <w:rPr>
          <w:rFonts w:ascii="仿宋_GB2312" w:eastAsia="仿宋_GB2312" w:hAnsi="仿宋" w:cs="仿宋" w:hint="eastAsia"/>
          <w:sz w:val="32"/>
          <w:szCs w:val="32"/>
        </w:rPr>
        <w:t>2.</w:t>
      </w:r>
      <w:r w:rsidR="00F36123" w:rsidRPr="00AF3F18">
        <w:rPr>
          <w:rFonts w:ascii="仿宋_GB2312" w:eastAsia="仿宋_GB2312" w:hAnsi="仿宋" w:cs="仿宋" w:hint="eastAsia"/>
          <w:sz w:val="32"/>
          <w:szCs w:val="32"/>
          <w:lang w:val="zh-CN"/>
        </w:rPr>
        <w:t>遇难人员家属抚慰。是指向因灾死亡人员家属发放抚慰金。</w:t>
      </w:r>
    </w:p>
    <w:p w:rsidR="00977C40" w:rsidRPr="00AF3F18" w:rsidRDefault="00AF3F18" w:rsidP="00B26D90">
      <w:pPr>
        <w:spacing w:line="540" w:lineRule="exact"/>
        <w:ind w:firstLineChars="200" w:firstLine="640"/>
        <w:rPr>
          <w:rFonts w:ascii="仿宋_GB2312" w:eastAsia="仿宋_GB2312" w:hAnsi="仿宋" w:cs="仿宋" w:hint="eastAsia"/>
          <w:sz w:val="32"/>
          <w:szCs w:val="32"/>
          <w:lang w:val="zh-CN"/>
        </w:rPr>
      </w:pPr>
      <w:r>
        <w:rPr>
          <w:rFonts w:ascii="仿宋_GB2312" w:eastAsia="仿宋_GB2312" w:hAnsi="仿宋" w:cs="仿宋" w:hint="eastAsia"/>
          <w:sz w:val="32"/>
          <w:szCs w:val="32"/>
        </w:rPr>
        <w:t>3.</w:t>
      </w:r>
      <w:r w:rsidR="00F36123" w:rsidRPr="00AF3F18">
        <w:rPr>
          <w:rFonts w:ascii="仿宋_GB2312" w:eastAsia="仿宋_GB2312" w:hAnsi="仿宋" w:cs="仿宋" w:hint="eastAsia"/>
          <w:sz w:val="32"/>
          <w:szCs w:val="32"/>
          <w:lang w:val="zh-CN"/>
        </w:rPr>
        <w:t>过渡性生活救助。是指因自然灾害造成房屋倒塌或严重损坏，</w:t>
      </w:r>
      <w:r w:rsidR="00F36123" w:rsidRPr="00AF3F18">
        <w:rPr>
          <w:rFonts w:ascii="仿宋_GB2312" w:eastAsia="仿宋_GB2312" w:hAnsi="仿宋" w:cs="仿宋" w:hint="eastAsia"/>
          <w:sz w:val="32"/>
          <w:szCs w:val="32"/>
          <w:lang w:val="zh-CN"/>
        </w:rPr>
        <w:t xml:space="preserve"> </w:t>
      </w:r>
      <w:r w:rsidR="00F36123" w:rsidRPr="00AF3F18">
        <w:rPr>
          <w:rFonts w:ascii="仿宋_GB2312" w:eastAsia="仿宋_GB2312" w:hAnsi="仿宋" w:cs="仿宋" w:hint="eastAsia"/>
          <w:sz w:val="32"/>
          <w:szCs w:val="32"/>
          <w:lang w:val="zh-CN"/>
        </w:rPr>
        <w:t>需政府在应急救助阶段结束、</w:t>
      </w:r>
      <w:r w:rsidR="00F36123" w:rsidRPr="00AF3F18">
        <w:rPr>
          <w:rFonts w:ascii="仿宋_GB2312" w:eastAsia="仿宋_GB2312" w:hAnsi="仿宋" w:cs="仿宋" w:hint="eastAsia"/>
          <w:sz w:val="32"/>
          <w:szCs w:val="32"/>
          <w:lang w:val="zh-CN"/>
        </w:rPr>
        <w:t xml:space="preserve"> </w:t>
      </w:r>
      <w:r w:rsidR="00F36123" w:rsidRPr="00AF3F18">
        <w:rPr>
          <w:rFonts w:ascii="仿宋_GB2312" w:eastAsia="仿宋_GB2312" w:hAnsi="仿宋" w:cs="仿宋" w:hint="eastAsia"/>
          <w:sz w:val="32"/>
          <w:szCs w:val="32"/>
          <w:lang w:val="zh-CN"/>
        </w:rPr>
        <w:t>恢复重建完成之前帮助解决基本生活困难的救助。</w:t>
      </w:r>
      <w:r w:rsidR="00F36123" w:rsidRPr="00AF3F18">
        <w:rPr>
          <w:rFonts w:ascii="仿宋_GB2312" w:eastAsia="仿宋_GB2312" w:hAnsi="仿宋" w:cs="仿宋" w:hint="eastAsia"/>
          <w:sz w:val="32"/>
          <w:szCs w:val="32"/>
          <w:lang w:val="zh-CN"/>
        </w:rPr>
        <w:t xml:space="preserve"> </w:t>
      </w:r>
    </w:p>
    <w:p w:rsidR="00977C40" w:rsidRPr="00AF3F18" w:rsidRDefault="00AF3F18" w:rsidP="00B26D90">
      <w:pPr>
        <w:spacing w:line="540" w:lineRule="exact"/>
        <w:ind w:firstLineChars="200" w:firstLine="640"/>
        <w:rPr>
          <w:rFonts w:ascii="仿宋_GB2312" w:eastAsia="仿宋_GB2312" w:hAnsi="仿宋" w:cs="仿宋" w:hint="eastAsia"/>
          <w:sz w:val="32"/>
          <w:szCs w:val="32"/>
          <w:lang w:val="zh-CN"/>
        </w:rPr>
      </w:pPr>
      <w:r>
        <w:rPr>
          <w:rFonts w:ascii="仿宋_GB2312" w:eastAsia="仿宋_GB2312" w:hAnsi="仿宋" w:cs="仿宋" w:hint="eastAsia"/>
          <w:sz w:val="32"/>
          <w:szCs w:val="32"/>
        </w:rPr>
        <w:t>4.</w:t>
      </w:r>
      <w:r w:rsidR="00F36123" w:rsidRPr="00AF3F18">
        <w:rPr>
          <w:rFonts w:ascii="仿宋_GB2312" w:eastAsia="仿宋_GB2312" w:hAnsi="仿宋" w:cs="仿宋" w:hint="eastAsia"/>
          <w:sz w:val="32"/>
          <w:szCs w:val="32"/>
          <w:lang w:val="zh-CN"/>
        </w:rPr>
        <w:t>倒塌、损坏住房恢复重建补助。是指帮助因灾住房倒塌或严重损坏的受灾群众重建基本住房，帮助因灾住房一般损坏的受灾群众维修损坏住房的救助。</w:t>
      </w:r>
    </w:p>
    <w:p w:rsidR="00977C40" w:rsidRPr="00AF3F18" w:rsidRDefault="00AF3F18" w:rsidP="00B26D90">
      <w:pPr>
        <w:spacing w:line="540" w:lineRule="exact"/>
        <w:ind w:firstLineChars="200" w:firstLine="640"/>
        <w:rPr>
          <w:rFonts w:ascii="仿宋_GB2312" w:eastAsia="仿宋_GB2312" w:hAnsi="仿宋" w:cs="仿宋" w:hint="eastAsia"/>
          <w:sz w:val="32"/>
          <w:szCs w:val="32"/>
          <w:lang w:val="zh-CN"/>
        </w:rPr>
      </w:pPr>
      <w:r>
        <w:rPr>
          <w:rFonts w:ascii="仿宋_GB2312" w:eastAsia="仿宋_GB2312" w:hAnsi="仿宋" w:cs="仿宋" w:hint="eastAsia"/>
          <w:sz w:val="32"/>
          <w:szCs w:val="32"/>
        </w:rPr>
        <w:t>5.</w:t>
      </w:r>
      <w:r w:rsidR="00F36123" w:rsidRPr="00AF3F18">
        <w:rPr>
          <w:rFonts w:ascii="仿宋_GB2312" w:eastAsia="仿宋_GB2312" w:hAnsi="仿宋" w:cs="仿宋" w:hint="eastAsia"/>
          <w:sz w:val="32"/>
          <w:szCs w:val="32"/>
          <w:lang w:val="zh-CN"/>
        </w:rPr>
        <w:t>旱灾临时生活困难救助。是指帮助因旱灾造成生活困难的群众解决</w:t>
      </w:r>
      <w:r w:rsidR="00F36123" w:rsidRPr="00AF3F18">
        <w:rPr>
          <w:rFonts w:ascii="仿宋_GB2312" w:eastAsia="仿宋_GB2312" w:hAnsi="仿宋" w:cs="仿宋" w:hint="eastAsia"/>
          <w:sz w:val="32"/>
          <w:szCs w:val="32"/>
          <w:lang w:val="zh-CN"/>
        </w:rPr>
        <w:t>口粮和饮水等基本生活困难的救助。</w:t>
      </w:r>
    </w:p>
    <w:p w:rsidR="00977C40" w:rsidRPr="00AF3F18" w:rsidRDefault="00AF3F18" w:rsidP="00B26D90">
      <w:pPr>
        <w:spacing w:line="540" w:lineRule="exact"/>
        <w:ind w:firstLineChars="200" w:firstLine="640"/>
        <w:rPr>
          <w:rFonts w:ascii="仿宋_GB2312" w:eastAsia="仿宋_GB2312" w:hAnsi="仿宋" w:cs="仿宋" w:hint="eastAsia"/>
          <w:sz w:val="32"/>
          <w:szCs w:val="32"/>
          <w:lang w:val="zh-CN"/>
        </w:rPr>
      </w:pPr>
      <w:r>
        <w:rPr>
          <w:rFonts w:ascii="仿宋_GB2312" w:eastAsia="仿宋_GB2312" w:hAnsi="仿宋" w:cs="仿宋" w:hint="eastAsia"/>
          <w:sz w:val="32"/>
          <w:szCs w:val="32"/>
        </w:rPr>
        <w:t>6.</w:t>
      </w:r>
      <w:r w:rsidR="00F36123" w:rsidRPr="00AF3F18">
        <w:rPr>
          <w:rFonts w:ascii="仿宋_GB2312" w:eastAsia="仿宋_GB2312" w:hAnsi="仿宋" w:cs="仿宋" w:hint="eastAsia"/>
          <w:sz w:val="32"/>
          <w:szCs w:val="32"/>
          <w:lang w:val="zh-CN"/>
        </w:rPr>
        <w:t>冬春临时生活困难救助。是指帮助受灾群众解决冬令春荒期间的口粮、衣被、取暖等基本生活困难的救助。</w:t>
      </w:r>
    </w:p>
    <w:p w:rsidR="00977C40" w:rsidRPr="00AF3F18" w:rsidRDefault="00F36123" w:rsidP="00B26D90">
      <w:pPr>
        <w:spacing w:line="540" w:lineRule="exact"/>
        <w:ind w:firstLineChars="200" w:firstLine="640"/>
        <w:rPr>
          <w:rFonts w:ascii="楷体_GB2312" w:eastAsia="楷体_GB2312" w:hAnsi="仿宋" w:cs="仿宋" w:hint="eastAsia"/>
          <w:bCs/>
          <w:sz w:val="32"/>
          <w:szCs w:val="32"/>
        </w:rPr>
      </w:pPr>
      <w:r w:rsidRPr="00AF3F18">
        <w:rPr>
          <w:rFonts w:ascii="楷体_GB2312" w:eastAsia="楷体_GB2312" w:hAnsi="仿宋" w:cs="仿宋" w:hint="eastAsia"/>
          <w:bCs/>
          <w:sz w:val="32"/>
          <w:szCs w:val="32"/>
        </w:rPr>
        <w:lastRenderedPageBreak/>
        <w:t>（三）救助程序</w:t>
      </w:r>
    </w:p>
    <w:p w:rsidR="00977C40" w:rsidRPr="00AF3F18" w:rsidRDefault="00F36123" w:rsidP="00B26D90">
      <w:pPr>
        <w:spacing w:line="540" w:lineRule="exact"/>
        <w:ind w:firstLineChars="200" w:firstLine="640"/>
        <w:rPr>
          <w:rFonts w:ascii="仿宋_GB2312" w:eastAsia="仿宋_GB2312" w:hAnsi="仿宋" w:cs="仿宋" w:hint="eastAsia"/>
          <w:sz w:val="32"/>
          <w:szCs w:val="32"/>
        </w:rPr>
      </w:pPr>
      <w:r w:rsidRPr="00AF3F18">
        <w:rPr>
          <w:rFonts w:ascii="仿宋_GB2312" w:eastAsia="仿宋_GB2312" w:hAnsi="仿宋" w:cs="仿宋" w:hint="eastAsia"/>
          <w:sz w:val="32"/>
          <w:szCs w:val="32"/>
          <w:lang w:val="zh-CN"/>
        </w:rPr>
        <w:t>按照“户报、村评、乡审、县定”的程序进行救助。具体程序：受灾户提出申请或者村（居）民小组提名→村（居）民委员会进行民主评议并无异议→乡（镇）人民政府（街道办事处）审核并通过→县级应急部门审批。</w:t>
      </w:r>
    </w:p>
    <w:p w:rsidR="00977C40" w:rsidRPr="00AF3F18" w:rsidRDefault="00F36123" w:rsidP="00B26D90">
      <w:pPr>
        <w:spacing w:line="540" w:lineRule="exact"/>
        <w:ind w:firstLineChars="200" w:firstLine="640"/>
        <w:rPr>
          <w:rFonts w:ascii="楷体_GB2312" w:eastAsia="楷体_GB2312" w:hAnsi="仿宋" w:cs="仿宋" w:hint="eastAsia"/>
          <w:bCs/>
          <w:sz w:val="32"/>
          <w:szCs w:val="32"/>
        </w:rPr>
      </w:pPr>
      <w:r w:rsidRPr="00AF3F18">
        <w:rPr>
          <w:rFonts w:ascii="楷体_GB2312" w:eastAsia="楷体_GB2312" w:hAnsi="仿宋" w:cs="仿宋" w:hint="eastAsia"/>
          <w:bCs/>
          <w:sz w:val="32"/>
          <w:szCs w:val="32"/>
        </w:rPr>
        <w:t>（四）救助标准</w:t>
      </w:r>
    </w:p>
    <w:p w:rsidR="00977C40" w:rsidRPr="00AF3F18" w:rsidRDefault="00F36123" w:rsidP="00B26D90">
      <w:pPr>
        <w:spacing w:line="540" w:lineRule="exact"/>
        <w:rPr>
          <w:rFonts w:ascii="仿宋_GB2312" w:eastAsia="仿宋_GB2312" w:hAnsi="仿宋" w:cs="仿宋" w:hint="eastAsia"/>
          <w:sz w:val="32"/>
          <w:szCs w:val="32"/>
          <w:lang w:val="zh-CN"/>
        </w:rPr>
      </w:pPr>
      <w:r w:rsidRPr="00AF3F18">
        <w:rPr>
          <w:rFonts w:ascii="仿宋_GB2312" w:eastAsia="仿宋_GB2312" w:hAnsi="仿宋" w:cs="仿宋" w:hint="eastAsia"/>
          <w:sz w:val="32"/>
          <w:szCs w:val="32"/>
        </w:rPr>
        <w:t xml:space="preserve">    </w:t>
      </w:r>
      <w:r w:rsidR="00AF3F18">
        <w:rPr>
          <w:rFonts w:ascii="仿宋_GB2312" w:eastAsia="仿宋_GB2312" w:hAnsi="仿宋" w:cs="仿宋" w:hint="eastAsia"/>
          <w:sz w:val="32"/>
          <w:szCs w:val="32"/>
        </w:rPr>
        <w:t>1.</w:t>
      </w:r>
      <w:r w:rsidRPr="00AF3F18">
        <w:rPr>
          <w:rFonts w:ascii="仿宋_GB2312" w:eastAsia="仿宋_GB2312" w:hAnsi="仿宋" w:cs="仿宋" w:hint="eastAsia"/>
          <w:sz w:val="32"/>
          <w:szCs w:val="32"/>
          <w:lang w:val="zh-CN"/>
        </w:rPr>
        <w:t>应急生活救助补助标准。按需应急转移安置救助群众人数人均补助</w:t>
      </w:r>
      <w:r w:rsidRPr="00AF3F18">
        <w:rPr>
          <w:rFonts w:ascii="仿宋_GB2312" w:eastAsia="仿宋_GB2312" w:hAnsi="仿宋" w:cs="仿宋" w:hint="eastAsia"/>
          <w:sz w:val="32"/>
          <w:szCs w:val="32"/>
          <w:lang w:val="zh-CN"/>
        </w:rPr>
        <w:t>400</w:t>
      </w:r>
      <w:r w:rsidRPr="00AF3F18">
        <w:rPr>
          <w:rFonts w:ascii="仿宋_GB2312" w:eastAsia="仿宋_GB2312" w:hAnsi="仿宋" w:cs="仿宋" w:hint="eastAsia"/>
          <w:sz w:val="32"/>
          <w:szCs w:val="32"/>
          <w:lang w:val="zh-CN"/>
        </w:rPr>
        <w:t>元发放，但最长救助时间不超过</w:t>
      </w:r>
      <w:r w:rsidRPr="00AF3F18">
        <w:rPr>
          <w:rFonts w:ascii="仿宋_GB2312" w:eastAsia="仿宋_GB2312" w:hAnsi="仿宋" w:cs="仿宋" w:hint="eastAsia"/>
          <w:sz w:val="32"/>
          <w:szCs w:val="32"/>
          <w:lang w:val="zh-CN"/>
        </w:rPr>
        <w:t>10</w:t>
      </w:r>
      <w:r w:rsidRPr="00AF3F18">
        <w:rPr>
          <w:rFonts w:ascii="仿宋_GB2312" w:eastAsia="仿宋_GB2312" w:hAnsi="仿宋" w:cs="仿宋" w:hint="eastAsia"/>
          <w:sz w:val="32"/>
          <w:szCs w:val="32"/>
          <w:lang w:val="zh-CN"/>
        </w:rPr>
        <w:t>天。</w:t>
      </w:r>
    </w:p>
    <w:p w:rsidR="00977C40" w:rsidRPr="00AF3F18" w:rsidRDefault="00AF3F18" w:rsidP="00B26D90">
      <w:pPr>
        <w:spacing w:line="540" w:lineRule="exact"/>
        <w:ind w:firstLineChars="200" w:firstLine="640"/>
        <w:rPr>
          <w:rFonts w:ascii="仿宋_GB2312" w:eastAsia="仿宋_GB2312" w:hAnsi="仿宋" w:cs="仿宋" w:hint="eastAsia"/>
          <w:sz w:val="32"/>
          <w:szCs w:val="32"/>
          <w:lang w:val="zh-CN"/>
        </w:rPr>
      </w:pPr>
      <w:r>
        <w:rPr>
          <w:rFonts w:ascii="仿宋_GB2312" w:eastAsia="仿宋_GB2312" w:hAnsi="仿宋" w:cs="仿宋" w:hint="eastAsia"/>
          <w:sz w:val="32"/>
          <w:szCs w:val="32"/>
        </w:rPr>
        <w:t>2.</w:t>
      </w:r>
      <w:r w:rsidR="00F36123" w:rsidRPr="00AF3F18">
        <w:rPr>
          <w:rFonts w:ascii="仿宋_GB2312" w:eastAsia="仿宋_GB2312" w:hAnsi="仿宋" w:cs="仿宋" w:hint="eastAsia"/>
          <w:sz w:val="32"/>
          <w:szCs w:val="32"/>
          <w:lang w:val="zh-CN"/>
        </w:rPr>
        <w:t>因灾遇难人员家属抚慰金补助标准。按</w:t>
      </w:r>
      <w:r w:rsidR="00F36123" w:rsidRPr="00AF3F18">
        <w:rPr>
          <w:rFonts w:ascii="仿宋_GB2312" w:eastAsia="仿宋_GB2312" w:hAnsi="仿宋" w:cs="仿宋" w:hint="eastAsia"/>
          <w:sz w:val="32"/>
          <w:szCs w:val="32"/>
          <w:lang w:val="zh-CN"/>
        </w:rPr>
        <w:t>死亡（失踪）人员每人不低于</w:t>
      </w:r>
      <w:r w:rsidR="00F36123" w:rsidRPr="00AF3F18">
        <w:rPr>
          <w:rFonts w:ascii="仿宋_GB2312" w:eastAsia="仿宋_GB2312" w:hAnsi="仿宋" w:cs="仿宋" w:hint="eastAsia"/>
          <w:sz w:val="32"/>
          <w:szCs w:val="32"/>
          <w:lang w:val="zh-CN"/>
        </w:rPr>
        <w:t>10000</w:t>
      </w:r>
      <w:r w:rsidR="00F36123" w:rsidRPr="00AF3F18">
        <w:rPr>
          <w:rFonts w:ascii="仿宋_GB2312" w:eastAsia="仿宋_GB2312" w:hAnsi="仿宋" w:cs="仿宋" w:hint="eastAsia"/>
          <w:sz w:val="32"/>
          <w:szCs w:val="32"/>
          <w:lang w:val="zh-CN"/>
        </w:rPr>
        <w:t>元的标准对其直系亲属一次性发放。</w:t>
      </w:r>
    </w:p>
    <w:p w:rsidR="00977C40" w:rsidRPr="00AF3F18" w:rsidRDefault="00AF3F18" w:rsidP="00B26D90">
      <w:pPr>
        <w:spacing w:line="540" w:lineRule="exact"/>
        <w:ind w:firstLineChars="200" w:firstLine="640"/>
        <w:rPr>
          <w:rFonts w:ascii="仿宋_GB2312" w:eastAsia="仿宋_GB2312" w:hAnsi="仿宋" w:cs="仿宋" w:hint="eastAsia"/>
          <w:sz w:val="32"/>
          <w:szCs w:val="32"/>
          <w:lang w:val="zh-CN"/>
        </w:rPr>
      </w:pPr>
      <w:r>
        <w:rPr>
          <w:rFonts w:ascii="仿宋_GB2312" w:eastAsia="仿宋_GB2312" w:hAnsi="仿宋" w:cs="仿宋" w:hint="eastAsia"/>
          <w:sz w:val="32"/>
          <w:szCs w:val="32"/>
        </w:rPr>
        <w:t>3.</w:t>
      </w:r>
      <w:r w:rsidR="00F36123" w:rsidRPr="00AF3F18">
        <w:rPr>
          <w:rFonts w:ascii="仿宋_GB2312" w:eastAsia="仿宋_GB2312" w:hAnsi="仿宋" w:cs="仿宋" w:hint="eastAsia"/>
          <w:sz w:val="32"/>
          <w:szCs w:val="32"/>
          <w:lang w:val="zh-CN"/>
        </w:rPr>
        <w:t>过渡期生活救助补助标准。按每人每天</w:t>
      </w:r>
      <w:r w:rsidR="00F36123" w:rsidRPr="00AF3F18">
        <w:rPr>
          <w:rFonts w:ascii="仿宋_GB2312" w:eastAsia="仿宋_GB2312" w:hAnsi="仿宋" w:cs="仿宋" w:hint="eastAsia"/>
          <w:sz w:val="32"/>
          <w:szCs w:val="32"/>
          <w:lang w:val="zh-CN"/>
        </w:rPr>
        <w:t>25</w:t>
      </w:r>
      <w:r w:rsidR="00F36123" w:rsidRPr="00AF3F18">
        <w:rPr>
          <w:rFonts w:ascii="仿宋_GB2312" w:eastAsia="仿宋_GB2312" w:hAnsi="仿宋" w:cs="仿宋" w:hint="eastAsia"/>
          <w:sz w:val="32"/>
          <w:szCs w:val="32"/>
          <w:lang w:val="zh-CN"/>
        </w:rPr>
        <w:t>元补助发放，但救助期限不超</w:t>
      </w:r>
      <w:r w:rsidR="00F36123" w:rsidRPr="00AF3F18">
        <w:rPr>
          <w:rFonts w:ascii="仿宋_GB2312" w:eastAsia="仿宋_GB2312" w:hAnsi="仿宋" w:cs="仿宋" w:hint="eastAsia"/>
          <w:sz w:val="32"/>
          <w:szCs w:val="32"/>
          <w:lang w:val="zh-CN"/>
        </w:rPr>
        <w:t>3</w:t>
      </w:r>
      <w:r w:rsidR="00F36123" w:rsidRPr="00AF3F18">
        <w:rPr>
          <w:rFonts w:ascii="仿宋_GB2312" w:eastAsia="仿宋_GB2312" w:hAnsi="仿宋" w:cs="仿宋" w:hint="eastAsia"/>
          <w:sz w:val="32"/>
          <w:szCs w:val="32"/>
          <w:lang w:val="zh-CN"/>
        </w:rPr>
        <w:t>个月。</w:t>
      </w:r>
    </w:p>
    <w:p w:rsidR="00977C40" w:rsidRPr="00AF3F18" w:rsidRDefault="00AF3F18" w:rsidP="00B26D90">
      <w:pPr>
        <w:spacing w:line="540" w:lineRule="exact"/>
        <w:ind w:firstLineChars="200" w:firstLine="640"/>
        <w:rPr>
          <w:rFonts w:ascii="仿宋_GB2312" w:eastAsia="仿宋_GB2312" w:hAnsi="仿宋" w:cs="仿宋" w:hint="eastAsia"/>
          <w:sz w:val="32"/>
          <w:szCs w:val="32"/>
          <w:lang w:val="zh-CN"/>
        </w:rPr>
      </w:pPr>
      <w:r>
        <w:rPr>
          <w:rFonts w:ascii="仿宋_GB2312" w:eastAsia="仿宋_GB2312" w:hAnsi="仿宋" w:cs="仿宋" w:hint="eastAsia"/>
          <w:sz w:val="32"/>
          <w:szCs w:val="32"/>
        </w:rPr>
        <w:t>4.</w:t>
      </w:r>
      <w:r w:rsidR="00F36123" w:rsidRPr="00AF3F18">
        <w:rPr>
          <w:rFonts w:ascii="仿宋_GB2312" w:eastAsia="仿宋_GB2312" w:hAnsi="仿宋" w:cs="仿宋" w:hint="eastAsia"/>
          <w:sz w:val="32"/>
          <w:szCs w:val="32"/>
          <w:lang w:val="zh-CN"/>
        </w:rPr>
        <w:t>因灾倒损住房恢复重建补助标准。按因灾住房全损户户均补助标准为</w:t>
      </w:r>
      <w:r w:rsidR="00F36123" w:rsidRPr="00AF3F18">
        <w:rPr>
          <w:rFonts w:ascii="仿宋_GB2312" w:eastAsia="仿宋_GB2312" w:hAnsi="仿宋" w:cs="仿宋" w:hint="eastAsia"/>
          <w:sz w:val="32"/>
          <w:szCs w:val="32"/>
          <w:lang w:val="zh-CN"/>
        </w:rPr>
        <w:t>20000</w:t>
      </w:r>
      <w:r w:rsidR="00F36123" w:rsidRPr="00AF3F18">
        <w:rPr>
          <w:rFonts w:ascii="仿宋_GB2312" w:eastAsia="仿宋_GB2312" w:hAnsi="仿宋" w:cs="仿宋" w:hint="eastAsia"/>
          <w:sz w:val="32"/>
          <w:szCs w:val="32"/>
          <w:lang w:val="zh-CN"/>
        </w:rPr>
        <w:t>元，因灾损坏住房维修户均补助标准为</w:t>
      </w:r>
      <w:r w:rsidR="00F36123" w:rsidRPr="00AF3F18">
        <w:rPr>
          <w:rFonts w:ascii="仿宋_GB2312" w:eastAsia="仿宋_GB2312" w:hAnsi="仿宋" w:cs="仿宋" w:hint="eastAsia"/>
          <w:sz w:val="32"/>
          <w:szCs w:val="32"/>
          <w:lang w:val="zh-CN"/>
        </w:rPr>
        <w:t>2000</w:t>
      </w:r>
      <w:r w:rsidR="00F36123" w:rsidRPr="00AF3F18">
        <w:rPr>
          <w:rFonts w:ascii="仿宋_GB2312" w:eastAsia="仿宋_GB2312" w:hAnsi="仿宋" w:cs="仿宋" w:hint="eastAsia"/>
          <w:sz w:val="32"/>
          <w:szCs w:val="32"/>
          <w:lang w:val="zh-CN"/>
        </w:rPr>
        <w:t>元发放。</w:t>
      </w:r>
    </w:p>
    <w:p w:rsidR="00977C40" w:rsidRPr="00AF3F18" w:rsidRDefault="00AF3F18" w:rsidP="00B26D90">
      <w:pPr>
        <w:spacing w:line="540" w:lineRule="exact"/>
        <w:ind w:firstLineChars="200" w:firstLine="640"/>
        <w:rPr>
          <w:rFonts w:ascii="仿宋_GB2312" w:eastAsia="仿宋_GB2312" w:hAnsi="仿宋" w:cs="仿宋" w:hint="eastAsia"/>
          <w:sz w:val="32"/>
          <w:szCs w:val="32"/>
          <w:lang w:val="zh-CN"/>
        </w:rPr>
      </w:pPr>
      <w:r>
        <w:rPr>
          <w:rFonts w:ascii="仿宋_GB2312" w:eastAsia="仿宋_GB2312" w:hAnsi="仿宋" w:cs="仿宋" w:hint="eastAsia"/>
          <w:sz w:val="32"/>
          <w:szCs w:val="32"/>
        </w:rPr>
        <w:t>5.</w:t>
      </w:r>
      <w:r w:rsidR="00F36123" w:rsidRPr="00AF3F18">
        <w:rPr>
          <w:rFonts w:ascii="仿宋_GB2312" w:eastAsia="仿宋_GB2312" w:hAnsi="仿宋" w:cs="仿宋" w:hint="eastAsia"/>
          <w:sz w:val="32"/>
          <w:szCs w:val="32"/>
          <w:lang w:val="zh-CN"/>
        </w:rPr>
        <w:t>旱灾临时生活困难救助补助标准。饮水困难救助补助标准为每人每天</w:t>
      </w:r>
      <w:r w:rsidR="00F36123" w:rsidRPr="00AF3F18">
        <w:rPr>
          <w:rFonts w:ascii="仿宋_GB2312" w:eastAsia="仿宋_GB2312" w:hAnsi="仿宋" w:cs="仿宋" w:hint="eastAsia"/>
          <w:sz w:val="32"/>
          <w:szCs w:val="32"/>
          <w:lang w:val="zh-CN"/>
        </w:rPr>
        <w:t>6</w:t>
      </w:r>
      <w:r w:rsidR="00F36123" w:rsidRPr="00AF3F18">
        <w:rPr>
          <w:rFonts w:ascii="仿宋_GB2312" w:eastAsia="仿宋_GB2312" w:hAnsi="仿宋" w:cs="仿宋" w:hint="eastAsia"/>
          <w:sz w:val="32"/>
          <w:szCs w:val="32"/>
          <w:lang w:val="zh-CN"/>
        </w:rPr>
        <w:t>元，救助天数、补助资金根据饮水困难程度在</w:t>
      </w:r>
      <w:r w:rsidR="00F36123" w:rsidRPr="00AF3F18">
        <w:rPr>
          <w:rFonts w:ascii="仿宋_GB2312" w:eastAsia="仿宋_GB2312" w:hAnsi="仿宋" w:cs="仿宋" w:hint="eastAsia"/>
          <w:sz w:val="32"/>
          <w:szCs w:val="32"/>
          <w:lang w:val="zh-CN"/>
        </w:rPr>
        <w:t>5</w:t>
      </w:r>
      <w:r w:rsidR="00F36123" w:rsidRPr="00AF3F18">
        <w:rPr>
          <w:rFonts w:ascii="仿宋_GB2312" w:eastAsia="仿宋_GB2312" w:hAnsi="仿宋" w:cs="仿宋" w:hint="eastAsia"/>
          <w:sz w:val="32"/>
          <w:szCs w:val="32"/>
          <w:lang w:val="zh-CN"/>
        </w:rPr>
        <w:t>—</w:t>
      </w:r>
      <w:r w:rsidR="00F36123" w:rsidRPr="00AF3F18">
        <w:rPr>
          <w:rFonts w:ascii="仿宋_GB2312" w:eastAsia="仿宋_GB2312" w:hAnsi="仿宋" w:cs="仿宋" w:hint="eastAsia"/>
          <w:sz w:val="32"/>
          <w:szCs w:val="32"/>
          <w:lang w:val="zh-CN"/>
        </w:rPr>
        <w:t>30</w:t>
      </w:r>
      <w:r w:rsidR="00F36123" w:rsidRPr="00AF3F18">
        <w:rPr>
          <w:rFonts w:ascii="仿宋_GB2312" w:eastAsia="仿宋_GB2312" w:hAnsi="仿宋" w:cs="仿宋" w:hint="eastAsia"/>
          <w:sz w:val="32"/>
          <w:szCs w:val="32"/>
          <w:lang w:val="zh-CN"/>
        </w:rPr>
        <w:t>天、</w:t>
      </w:r>
      <w:r w:rsidR="00F36123" w:rsidRPr="00AF3F18">
        <w:rPr>
          <w:rFonts w:ascii="仿宋_GB2312" w:eastAsia="仿宋_GB2312" w:hAnsi="仿宋" w:cs="仿宋" w:hint="eastAsia"/>
          <w:sz w:val="32"/>
          <w:szCs w:val="32"/>
          <w:lang w:val="zh-CN"/>
        </w:rPr>
        <w:t>30</w:t>
      </w:r>
      <w:r w:rsidR="00F36123" w:rsidRPr="00AF3F18">
        <w:rPr>
          <w:rFonts w:ascii="仿宋_GB2312" w:eastAsia="仿宋_GB2312" w:hAnsi="仿宋" w:cs="仿宋" w:hint="eastAsia"/>
          <w:sz w:val="32"/>
          <w:szCs w:val="32"/>
          <w:lang w:val="zh-CN"/>
        </w:rPr>
        <w:t>—</w:t>
      </w:r>
      <w:r w:rsidR="00F36123" w:rsidRPr="00AF3F18">
        <w:rPr>
          <w:rFonts w:ascii="仿宋_GB2312" w:eastAsia="仿宋_GB2312" w:hAnsi="仿宋" w:cs="仿宋" w:hint="eastAsia"/>
          <w:sz w:val="32"/>
          <w:szCs w:val="32"/>
          <w:lang w:val="zh-CN"/>
        </w:rPr>
        <w:t>180</w:t>
      </w:r>
      <w:r w:rsidR="00F36123" w:rsidRPr="00AF3F18">
        <w:rPr>
          <w:rFonts w:ascii="仿宋_GB2312" w:eastAsia="仿宋_GB2312" w:hAnsi="仿宋" w:cs="仿宋" w:hint="eastAsia"/>
          <w:sz w:val="32"/>
          <w:szCs w:val="32"/>
          <w:lang w:val="zh-CN"/>
        </w:rPr>
        <w:t>元内掌握。受旱群众口粮困难救助以冬春救助为主，补助标准为每人每天</w:t>
      </w:r>
      <w:r w:rsidR="00F36123" w:rsidRPr="00AF3F18">
        <w:rPr>
          <w:rFonts w:ascii="仿宋_GB2312" w:eastAsia="仿宋_GB2312" w:hAnsi="仿宋" w:cs="仿宋" w:hint="eastAsia"/>
          <w:sz w:val="32"/>
          <w:szCs w:val="32"/>
          <w:lang w:val="zh-CN"/>
        </w:rPr>
        <w:t>1</w:t>
      </w:r>
      <w:r w:rsidR="00F36123" w:rsidRPr="00AF3F18">
        <w:rPr>
          <w:rFonts w:ascii="仿宋_GB2312" w:eastAsia="仿宋_GB2312" w:hAnsi="仿宋" w:cs="仿宋" w:hint="eastAsia"/>
          <w:sz w:val="32"/>
          <w:szCs w:val="32"/>
          <w:lang w:val="zh-CN"/>
        </w:rPr>
        <w:t>斤口粮，救助天数根据旱灾造成应当收获的农产</w:t>
      </w:r>
      <w:r w:rsidR="00F36123" w:rsidRPr="00AF3F18">
        <w:rPr>
          <w:rFonts w:ascii="仿宋_GB2312" w:eastAsia="仿宋_GB2312" w:hAnsi="仿宋" w:cs="仿宋" w:hint="eastAsia"/>
          <w:sz w:val="32"/>
          <w:szCs w:val="32"/>
          <w:lang w:val="zh-CN"/>
        </w:rPr>
        <w:t>品损失的不同情况和基本生活困难的程度，在</w:t>
      </w:r>
      <w:r w:rsidR="00F36123" w:rsidRPr="00AF3F18">
        <w:rPr>
          <w:rFonts w:ascii="仿宋_GB2312" w:eastAsia="仿宋_GB2312" w:hAnsi="仿宋" w:cs="仿宋" w:hint="eastAsia"/>
          <w:sz w:val="32"/>
          <w:szCs w:val="32"/>
          <w:lang w:val="zh-CN"/>
        </w:rPr>
        <w:t>1</w:t>
      </w:r>
      <w:r w:rsidR="00F36123" w:rsidRPr="00AF3F18">
        <w:rPr>
          <w:rFonts w:ascii="仿宋_GB2312" w:eastAsia="仿宋_GB2312" w:hAnsi="仿宋" w:cs="仿宋" w:hint="eastAsia"/>
          <w:sz w:val="32"/>
          <w:szCs w:val="32"/>
          <w:lang w:val="zh-CN"/>
        </w:rPr>
        <w:t>—</w:t>
      </w:r>
      <w:r w:rsidR="00F36123" w:rsidRPr="00AF3F18">
        <w:rPr>
          <w:rFonts w:ascii="仿宋_GB2312" w:eastAsia="仿宋_GB2312" w:hAnsi="仿宋" w:cs="仿宋" w:hint="eastAsia"/>
          <w:sz w:val="32"/>
          <w:szCs w:val="32"/>
          <w:lang w:val="zh-CN"/>
        </w:rPr>
        <w:t>3</w:t>
      </w:r>
      <w:r w:rsidR="00F36123" w:rsidRPr="00AF3F18">
        <w:rPr>
          <w:rFonts w:ascii="仿宋_GB2312" w:eastAsia="仿宋_GB2312" w:hAnsi="仿宋" w:cs="仿宋" w:hint="eastAsia"/>
          <w:sz w:val="32"/>
          <w:szCs w:val="32"/>
          <w:lang w:val="zh-CN"/>
        </w:rPr>
        <w:t>个月的范围内掌握。</w:t>
      </w:r>
    </w:p>
    <w:p w:rsidR="00977C40" w:rsidRPr="00AF3F18" w:rsidRDefault="00AF3F18" w:rsidP="00B26D90">
      <w:pPr>
        <w:spacing w:line="540" w:lineRule="exact"/>
        <w:ind w:firstLineChars="200" w:firstLine="640"/>
        <w:rPr>
          <w:rFonts w:ascii="仿宋_GB2312" w:eastAsia="仿宋_GB2312" w:hAnsi="仿宋" w:cs="仿宋" w:hint="eastAsia"/>
          <w:sz w:val="32"/>
          <w:szCs w:val="32"/>
          <w:lang w:val="zh-CN"/>
        </w:rPr>
      </w:pPr>
      <w:r>
        <w:rPr>
          <w:rFonts w:ascii="仿宋_GB2312" w:eastAsia="仿宋_GB2312" w:hAnsi="仿宋" w:cs="仿宋" w:hint="eastAsia"/>
          <w:sz w:val="32"/>
          <w:szCs w:val="32"/>
        </w:rPr>
        <w:t>6.</w:t>
      </w:r>
      <w:r w:rsidR="00F36123" w:rsidRPr="00AF3F18">
        <w:rPr>
          <w:rFonts w:ascii="仿宋_GB2312" w:eastAsia="仿宋_GB2312" w:hAnsi="仿宋" w:cs="仿宋" w:hint="eastAsia"/>
          <w:sz w:val="32"/>
          <w:szCs w:val="32"/>
          <w:lang w:val="zh-CN"/>
        </w:rPr>
        <w:t>受灾人员冬春生活救助补助标准。冬春救助以口粮救助为主。</w:t>
      </w:r>
    </w:p>
    <w:p w:rsidR="00977C40" w:rsidRPr="00AF3F18" w:rsidRDefault="00F36123" w:rsidP="00B26D90">
      <w:pPr>
        <w:spacing w:line="540" w:lineRule="exact"/>
        <w:ind w:firstLineChars="200" w:firstLine="640"/>
        <w:rPr>
          <w:rFonts w:ascii="仿宋_GB2312" w:eastAsia="仿宋_GB2312" w:hAnsi="仿宋" w:cs="仿宋" w:hint="eastAsia"/>
          <w:sz w:val="32"/>
          <w:szCs w:val="32"/>
          <w:lang w:val="zh-CN"/>
        </w:rPr>
      </w:pPr>
      <w:r w:rsidRPr="00AF3F18">
        <w:rPr>
          <w:rFonts w:ascii="仿宋_GB2312" w:eastAsia="仿宋_GB2312" w:hAnsi="仿宋" w:cs="仿宋" w:hint="eastAsia"/>
          <w:sz w:val="32"/>
          <w:szCs w:val="32"/>
          <w:lang w:val="zh-CN"/>
        </w:rPr>
        <w:lastRenderedPageBreak/>
        <w:t>口粮救助对象共分三类：</w:t>
      </w:r>
    </w:p>
    <w:p w:rsidR="00977C40" w:rsidRPr="00AF3F18" w:rsidRDefault="00F36123" w:rsidP="00B26D90">
      <w:pPr>
        <w:spacing w:line="540" w:lineRule="exact"/>
        <w:ind w:firstLineChars="200" w:firstLine="640"/>
        <w:rPr>
          <w:rFonts w:ascii="仿宋_GB2312" w:eastAsia="仿宋_GB2312" w:hAnsi="仿宋" w:cs="仿宋" w:hint="eastAsia"/>
          <w:sz w:val="32"/>
          <w:szCs w:val="32"/>
          <w:lang w:val="zh-CN"/>
        </w:rPr>
      </w:pPr>
      <w:r w:rsidRPr="00AF3F18">
        <w:rPr>
          <w:rFonts w:ascii="仿宋_GB2312" w:eastAsia="仿宋_GB2312" w:hAnsi="仿宋" w:cs="仿宋" w:hint="eastAsia"/>
          <w:sz w:val="32"/>
          <w:szCs w:val="32"/>
          <w:lang w:val="zh-CN"/>
        </w:rPr>
        <w:t>一类对象为因灾唯一住房倒塌、粮食作物绝收或严重减收、因灾家庭主要劳动力死亡或重大伤病（符合三个条件之一及以上，下同），造成冬春基本生活特别困难的家庭；</w:t>
      </w:r>
    </w:p>
    <w:p w:rsidR="00977C40" w:rsidRPr="00AF3F18" w:rsidRDefault="00F36123" w:rsidP="00B26D90">
      <w:pPr>
        <w:spacing w:line="540" w:lineRule="exact"/>
        <w:ind w:firstLineChars="200" w:firstLine="640"/>
        <w:rPr>
          <w:rFonts w:ascii="仿宋_GB2312" w:eastAsia="仿宋_GB2312" w:hAnsi="仿宋" w:cs="仿宋" w:hint="eastAsia"/>
          <w:sz w:val="32"/>
          <w:szCs w:val="32"/>
          <w:lang w:val="zh-CN"/>
        </w:rPr>
      </w:pPr>
      <w:r w:rsidRPr="00AF3F18">
        <w:rPr>
          <w:rFonts w:ascii="仿宋_GB2312" w:eastAsia="仿宋_GB2312" w:hAnsi="仿宋" w:cs="仿宋" w:hint="eastAsia"/>
          <w:sz w:val="32"/>
          <w:szCs w:val="32"/>
          <w:lang w:val="zh-CN"/>
        </w:rPr>
        <w:t>二类对象为因灾唯一住房损坏、农作物减收、因灾家庭成员出现较大伤病，造成冬春基本生活比较困难的家庭；</w:t>
      </w:r>
    </w:p>
    <w:p w:rsidR="00977C40" w:rsidRPr="00AF3F18" w:rsidRDefault="00F36123" w:rsidP="00B26D90">
      <w:pPr>
        <w:spacing w:line="540" w:lineRule="exact"/>
        <w:ind w:firstLineChars="200" w:firstLine="640"/>
        <w:rPr>
          <w:rFonts w:ascii="仿宋_GB2312" w:eastAsia="仿宋_GB2312" w:hAnsi="仿宋" w:cs="仿宋" w:hint="eastAsia"/>
          <w:sz w:val="32"/>
          <w:szCs w:val="32"/>
          <w:lang w:val="zh-CN"/>
        </w:rPr>
      </w:pPr>
      <w:r w:rsidRPr="00AF3F18">
        <w:rPr>
          <w:rFonts w:ascii="仿宋_GB2312" w:eastAsia="仿宋_GB2312" w:hAnsi="仿宋" w:cs="仿宋" w:hint="eastAsia"/>
          <w:sz w:val="32"/>
          <w:szCs w:val="32"/>
          <w:lang w:val="zh-CN"/>
        </w:rPr>
        <w:t>三类对象为因灾其他情况造成冬春基本生活有一定困难的家庭。</w:t>
      </w:r>
    </w:p>
    <w:p w:rsidR="00977C40" w:rsidRPr="00AF3F18" w:rsidRDefault="00F36123" w:rsidP="00B26D90">
      <w:pPr>
        <w:spacing w:line="540" w:lineRule="exact"/>
        <w:ind w:firstLineChars="200" w:firstLine="640"/>
        <w:rPr>
          <w:rFonts w:ascii="仿宋_GB2312" w:eastAsia="仿宋_GB2312" w:hAnsi="仿宋" w:cs="仿宋" w:hint="eastAsia"/>
          <w:sz w:val="32"/>
          <w:szCs w:val="32"/>
          <w:lang w:val="zh-CN"/>
        </w:rPr>
      </w:pPr>
      <w:r w:rsidRPr="00AF3F18">
        <w:rPr>
          <w:rFonts w:ascii="仿宋_GB2312" w:eastAsia="仿宋_GB2312" w:hAnsi="仿宋" w:cs="仿宋" w:hint="eastAsia"/>
          <w:sz w:val="32"/>
          <w:szCs w:val="32"/>
          <w:lang w:val="zh-CN"/>
        </w:rPr>
        <w:t>口粮救助补助标准为：</w:t>
      </w:r>
    </w:p>
    <w:p w:rsidR="00977C40" w:rsidRPr="00AF3F18" w:rsidRDefault="00F36123" w:rsidP="00B26D90">
      <w:pPr>
        <w:spacing w:line="540" w:lineRule="exact"/>
        <w:ind w:firstLineChars="200" w:firstLine="640"/>
        <w:rPr>
          <w:rFonts w:ascii="仿宋_GB2312" w:eastAsia="仿宋_GB2312" w:hAnsi="仿宋" w:cs="仿宋" w:hint="eastAsia"/>
          <w:sz w:val="32"/>
          <w:szCs w:val="32"/>
          <w:lang w:val="zh-CN"/>
        </w:rPr>
      </w:pPr>
      <w:r w:rsidRPr="00AF3F18">
        <w:rPr>
          <w:rFonts w:ascii="仿宋_GB2312" w:eastAsia="仿宋_GB2312" w:hAnsi="仿宋" w:cs="仿宋" w:hint="eastAsia"/>
          <w:sz w:val="32"/>
          <w:szCs w:val="32"/>
          <w:lang w:val="zh-CN"/>
        </w:rPr>
        <w:t>一类对象为每人每天</w:t>
      </w:r>
      <w:r w:rsidRPr="00AF3F18">
        <w:rPr>
          <w:rFonts w:ascii="仿宋_GB2312" w:eastAsia="仿宋_GB2312" w:hAnsi="仿宋" w:cs="仿宋" w:hint="eastAsia"/>
          <w:sz w:val="32"/>
          <w:szCs w:val="32"/>
          <w:lang w:val="zh-CN"/>
        </w:rPr>
        <w:t>1</w:t>
      </w:r>
      <w:r w:rsidRPr="00AF3F18">
        <w:rPr>
          <w:rFonts w:ascii="仿宋_GB2312" w:eastAsia="仿宋_GB2312" w:hAnsi="仿宋" w:cs="仿宋" w:hint="eastAsia"/>
          <w:sz w:val="32"/>
          <w:szCs w:val="32"/>
          <w:lang w:val="zh-CN"/>
        </w:rPr>
        <w:t>斤口粮，平均每人救助</w:t>
      </w:r>
      <w:r w:rsidRPr="00AF3F18">
        <w:rPr>
          <w:rFonts w:ascii="仿宋_GB2312" w:eastAsia="仿宋_GB2312" w:hAnsi="仿宋" w:cs="仿宋" w:hint="eastAsia"/>
          <w:sz w:val="32"/>
          <w:szCs w:val="32"/>
          <w:lang w:val="zh-CN"/>
        </w:rPr>
        <w:t>3</w:t>
      </w:r>
      <w:r w:rsidRPr="00AF3F18">
        <w:rPr>
          <w:rFonts w:ascii="仿宋_GB2312" w:eastAsia="仿宋_GB2312" w:hAnsi="仿宋" w:cs="仿宋" w:hint="eastAsia"/>
          <w:sz w:val="32"/>
          <w:szCs w:val="32"/>
          <w:lang w:val="zh-CN"/>
        </w:rPr>
        <w:t>—</w:t>
      </w:r>
      <w:r w:rsidRPr="00AF3F18">
        <w:rPr>
          <w:rFonts w:ascii="仿宋_GB2312" w:eastAsia="仿宋_GB2312" w:hAnsi="仿宋" w:cs="仿宋" w:hint="eastAsia"/>
          <w:sz w:val="32"/>
          <w:szCs w:val="32"/>
          <w:lang w:val="zh-CN"/>
        </w:rPr>
        <w:t>6</w:t>
      </w:r>
      <w:r w:rsidRPr="00AF3F18">
        <w:rPr>
          <w:rFonts w:ascii="仿宋_GB2312" w:eastAsia="仿宋_GB2312" w:hAnsi="仿宋" w:cs="仿宋" w:hint="eastAsia"/>
          <w:sz w:val="32"/>
          <w:szCs w:val="32"/>
          <w:lang w:val="zh-CN"/>
        </w:rPr>
        <w:t>个月；</w:t>
      </w:r>
    </w:p>
    <w:p w:rsidR="00977C40" w:rsidRPr="00AF3F18" w:rsidRDefault="00F36123" w:rsidP="00B26D90">
      <w:pPr>
        <w:spacing w:line="540" w:lineRule="exact"/>
        <w:ind w:firstLineChars="200" w:firstLine="640"/>
        <w:rPr>
          <w:rFonts w:ascii="仿宋_GB2312" w:eastAsia="仿宋_GB2312" w:hAnsi="仿宋" w:cs="仿宋" w:hint="eastAsia"/>
          <w:sz w:val="32"/>
          <w:szCs w:val="32"/>
          <w:lang w:val="zh-CN"/>
        </w:rPr>
      </w:pPr>
      <w:r w:rsidRPr="00AF3F18">
        <w:rPr>
          <w:rFonts w:ascii="仿宋_GB2312" w:eastAsia="仿宋_GB2312" w:hAnsi="仿宋" w:cs="仿宋" w:hint="eastAsia"/>
          <w:sz w:val="32"/>
          <w:szCs w:val="32"/>
          <w:lang w:val="zh-CN"/>
        </w:rPr>
        <w:t>二类对象为每人每天</w:t>
      </w:r>
      <w:r w:rsidRPr="00AF3F18">
        <w:rPr>
          <w:rFonts w:ascii="仿宋_GB2312" w:eastAsia="仿宋_GB2312" w:hAnsi="仿宋" w:cs="仿宋" w:hint="eastAsia"/>
          <w:sz w:val="32"/>
          <w:szCs w:val="32"/>
          <w:lang w:val="zh-CN"/>
        </w:rPr>
        <w:t>1</w:t>
      </w:r>
      <w:r w:rsidRPr="00AF3F18">
        <w:rPr>
          <w:rFonts w:ascii="仿宋_GB2312" w:eastAsia="仿宋_GB2312" w:hAnsi="仿宋" w:cs="仿宋" w:hint="eastAsia"/>
          <w:sz w:val="32"/>
          <w:szCs w:val="32"/>
          <w:lang w:val="zh-CN"/>
        </w:rPr>
        <w:t>斤口粮，平均每人救助</w:t>
      </w:r>
      <w:r w:rsidRPr="00AF3F18">
        <w:rPr>
          <w:rFonts w:ascii="仿宋_GB2312" w:eastAsia="仿宋_GB2312" w:hAnsi="仿宋" w:cs="仿宋" w:hint="eastAsia"/>
          <w:sz w:val="32"/>
          <w:szCs w:val="32"/>
          <w:lang w:val="zh-CN"/>
        </w:rPr>
        <w:t>1</w:t>
      </w:r>
      <w:r w:rsidRPr="00AF3F18">
        <w:rPr>
          <w:rFonts w:ascii="仿宋_GB2312" w:eastAsia="仿宋_GB2312" w:hAnsi="仿宋" w:cs="仿宋" w:hint="eastAsia"/>
          <w:sz w:val="32"/>
          <w:szCs w:val="32"/>
          <w:lang w:val="zh-CN"/>
        </w:rPr>
        <w:t>—</w:t>
      </w:r>
      <w:r w:rsidRPr="00AF3F18">
        <w:rPr>
          <w:rFonts w:ascii="仿宋_GB2312" w:eastAsia="仿宋_GB2312" w:hAnsi="仿宋" w:cs="仿宋" w:hint="eastAsia"/>
          <w:sz w:val="32"/>
          <w:szCs w:val="32"/>
          <w:lang w:val="zh-CN"/>
        </w:rPr>
        <w:t>3</w:t>
      </w:r>
      <w:r w:rsidRPr="00AF3F18">
        <w:rPr>
          <w:rFonts w:ascii="仿宋_GB2312" w:eastAsia="仿宋_GB2312" w:hAnsi="仿宋" w:cs="仿宋" w:hint="eastAsia"/>
          <w:sz w:val="32"/>
          <w:szCs w:val="32"/>
          <w:lang w:val="zh-CN"/>
        </w:rPr>
        <w:t>个月；</w:t>
      </w:r>
    </w:p>
    <w:p w:rsidR="00977C40" w:rsidRPr="00AF3F18" w:rsidRDefault="00F36123" w:rsidP="00B26D90">
      <w:pPr>
        <w:spacing w:line="540" w:lineRule="exact"/>
        <w:ind w:firstLineChars="200" w:firstLine="640"/>
        <w:rPr>
          <w:rFonts w:ascii="仿宋_GB2312" w:eastAsia="仿宋_GB2312" w:hAnsi="仿宋" w:cs="仿宋" w:hint="eastAsia"/>
          <w:sz w:val="32"/>
          <w:szCs w:val="32"/>
          <w:lang w:val="zh-CN"/>
        </w:rPr>
      </w:pPr>
      <w:r w:rsidRPr="00AF3F18">
        <w:rPr>
          <w:rFonts w:ascii="仿宋_GB2312" w:eastAsia="仿宋_GB2312" w:hAnsi="仿宋" w:cs="仿宋" w:hint="eastAsia"/>
          <w:sz w:val="32"/>
          <w:szCs w:val="32"/>
          <w:lang w:val="zh-CN"/>
        </w:rPr>
        <w:t>三类对象每人酌情救助口粮</w:t>
      </w:r>
      <w:r w:rsidRPr="00AF3F18">
        <w:rPr>
          <w:rFonts w:ascii="仿宋_GB2312" w:eastAsia="仿宋_GB2312" w:hAnsi="仿宋" w:cs="仿宋" w:hint="eastAsia"/>
          <w:sz w:val="32"/>
          <w:szCs w:val="32"/>
          <w:lang w:val="zh-CN"/>
        </w:rPr>
        <w:t>1</w:t>
      </w:r>
      <w:r w:rsidRPr="00AF3F18">
        <w:rPr>
          <w:rFonts w:ascii="仿宋_GB2312" w:eastAsia="仿宋_GB2312" w:hAnsi="仿宋" w:cs="仿宋" w:hint="eastAsia"/>
          <w:sz w:val="32"/>
          <w:szCs w:val="32"/>
          <w:lang w:val="zh-CN"/>
        </w:rPr>
        <w:t>—</w:t>
      </w:r>
      <w:r w:rsidRPr="00AF3F18">
        <w:rPr>
          <w:rFonts w:ascii="仿宋_GB2312" w:eastAsia="仿宋_GB2312" w:hAnsi="仿宋" w:cs="仿宋" w:hint="eastAsia"/>
          <w:sz w:val="32"/>
          <w:szCs w:val="32"/>
          <w:lang w:val="zh-CN"/>
        </w:rPr>
        <w:t>2</w:t>
      </w:r>
      <w:r w:rsidRPr="00AF3F18">
        <w:rPr>
          <w:rFonts w:ascii="仿宋_GB2312" w:eastAsia="仿宋_GB2312" w:hAnsi="仿宋" w:cs="仿宋" w:hint="eastAsia"/>
          <w:sz w:val="32"/>
          <w:szCs w:val="32"/>
          <w:lang w:val="zh-CN"/>
        </w:rPr>
        <w:t>个月。对因灾住房倒塌、农作物严重绝收、因灾家庭主要劳动力死亡或重大伤病等家庭，给予每户</w:t>
      </w:r>
      <w:r w:rsidRPr="00AF3F18">
        <w:rPr>
          <w:rFonts w:ascii="仿宋_GB2312" w:eastAsia="仿宋_GB2312" w:hAnsi="仿宋" w:cs="仿宋" w:hint="eastAsia"/>
          <w:sz w:val="32"/>
          <w:szCs w:val="32"/>
          <w:lang w:val="zh-CN"/>
        </w:rPr>
        <w:t>1</w:t>
      </w:r>
      <w:r w:rsidRPr="00AF3F18">
        <w:rPr>
          <w:rFonts w:ascii="仿宋_GB2312" w:eastAsia="仿宋_GB2312" w:hAnsi="仿宋" w:cs="仿宋" w:hint="eastAsia"/>
          <w:sz w:val="32"/>
          <w:szCs w:val="32"/>
          <w:lang w:val="zh-CN"/>
        </w:rPr>
        <w:t>—</w:t>
      </w:r>
      <w:r w:rsidRPr="00AF3F18">
        <w:rPr>
          <w:rFonts w:ascii="仿宋_GB2312" w:eastAsia="仿宋_GB2312" w:hAnsi="仿宋" w:cs="仿宋" w:hint="eastAsia"/>
          <w:sz w:val="32"/>
          <w:szCs w:val="32"/>
          <w:lang w:val="zh-CN"/>
        </w:rPr>
        <w:t>2</w:t>
      </w:r>
      <w:r w:rsidRPr="00AF3F18">
        <w:rPr>
          <w:rFonts w:ascii="仿宋_GB2312" w:eastAsia="仿宋_GB2312" w:hAnsi="仿宋" w:cs="仿宋" w:hint="eastAsia"/>
          <w:sz w:val="32"/>
          <w:szCs w:val="32"/>
          <w:lang w:val="zh-CN"/>
        </w:rPr>
        <w:t>床（件）棉被、棉衣补助。</w:t>
      </w:r>
    </w:p>
    <w:p w:rsidR="00977C40" w:rsidRPr="00AF3F18" w:rsidRDefault="00F36123" w:rsidP="00B26D90">
      <w:pPr>
        <w:spacing w:line="540" w:lineRule="exact"/>
        <w:ind w:firstLineChars="200" w:firstLine="640"/>
        <w:rPr>
          <w:rFonts w:ascii="黑体" w:eastAsia="黑体" w:hAnsi="黑体" w:cstheme="minorEastAsia" w:hint="eastAsia"/>
          <w:bCs/>
          <w:sz w:val="32"/>
          <w:szCs w:val="32"/>
        </w:rPr>
      </w:pPr>
      <w:r w:rsidRPr="00AF3F18">
        <w:rPr>
          <w:rFonts w:ascii="黑体" w:eastAsia="黑体" w:hAnsi="黑体" w:cstheme="minorEastAsia" w:hint="eastAsia"/>
          <w:bCs/>
          <w:sz w:val="32"/>
          <w:szCs w:val="32"/>
        </w:rPr>
        <w:t>四、保障措施</w:t>
      </w:r>
    </w:p>
    <w:p w:rsidR="00977C40" w:rsidRPr="00AF3F18" w:rsidRDefault="00F36123" w:rsidP="00B26D90">
      <w:pPr>
        <w:spacing w:line="540" w:lineRule="exact"/>
        <w:ind w:firstLineChars="200" w:firstLine="640"/>
        <w:rPr>
          <w:rFonts w:ascii="仿宋_GB2312" w:eastAsia="仿宋_GB2312" w:hAnsi="仿宋" w:cs="仿宋" w:hint="eastAsia"/>
          <w:sz w:val="32"/>
          <w:szCs w:val="32"/>
        </w:rPr>
      </w:pPr>
      <w:r w:rsidRPr="00AF3F18">
        <w:rPr>
          <w:rFonts w:ascii="楷体_GB2312" w:eastAsia="楷体_GB2312" w:hAnsi="仿宋" w:cs="仿宋" w:hint="eastAsia"/>
          <w:bCs/>
          <w:sz w:val="32"/>
          <w:szCs w:val="32"/>
        </w:rPr>
        <w:t>（一）</w:t>
      </w:r>
      <w:r w:rsidRPr="00AF3F18">
        <w:rPr>
          <w:rFonts w:ascii="楷体_GB2312" w:eastAsia="楷体_GB2312" w:hAnsi="仿宋" w:cs="仿宋" w:hint="eastAsia"/>
          <w:bCs/>
          <w:sz w:val="32"/>
          <w:szCs w:val="32"/>
          <w:lang w:val="zh-CN"/>
        </w:rPr>
        <w:t>资金保障。</w:t>
      </w:r>
      <w:r w:rsidRPr="00AF3F18">
        <w:rPr>
          <w:rFonts w:ascii="仿宋_GB2312" w:eastAsia="仿宋_GB2312" w:hAnsi="仿宋" w:cs="仿宋" w:hint="eastAsia"/>
          <w:sz w:val="32"/>
          <w:szCs w:val="32"/>
        </w:rPr>
        <w:t>县级以上人民政府将自然灾害救助工作纳入国民经济和社会发展规划，建立健全与当地自然灾害救助需求相适应的资金、物资保障机制，将自然灾害救助资金和自然灾害救助工作经费纳入财政预算</w:t>
      </w:r>
      <w:r w:rsidRPr="00AF3F18">
        <w:rPr>
          <w:rFonts w:ascii="仿宋_GB2312" w:eastAsia="仿宋_GB2312" w:hAnsi="仿宋" w:cs="仿宋" w:hint="eastAsia"/>
          <w:sz w:val="32"/>
          <w:szCs w:val="32"/>
        </w:rPr>
        <w:t>，并</w:t>
      </w:r>
      <w:r w:rsidRPr="00AF3F18">
        <w:rPr>
          <w:rFonts w:ascii="仿宋_GB2312" w:eastAsia="仿宋_GB2312" w:hAnsi="仿宋" w:cs="仿宋" w:hint="eastAsia"/>
          <w:sz w:val="32"/>
          <w:szCs w:val="32"/>
        </w:rPr>
        <w:t>根据经济社会发展水平、自然灾害生活救助成本等因素，</w:t>
      </w:r>
      <w:r w:rsidRPr="00AF3F18">
        <w:rPr>
          <w:rFonts w:ascii="仿宋_GB2312" w:eastAsia="仿宋_GB2312" w:hAnsi="仿宋" w:cs="仿宋" w:hint="eastAsia"/>
          <w:sz w:val="32"/>
          <w:szCs w:val="32"/>
        </w:rPr>
        <w:t>适时调整自然灾害救助政策和相关补助标准。</w:t>
      </w:r>
      <w:r w:rsidRPr="00AF3F18">
        <w:rPr>
          <w:rFonts w:ascii="仿宋_GB2312" w:eastAsia="仿宋_GB2312" w:hAnsi="仿宋" w:cs="仿宋" w:hint="eastAsia"/>
          <w:sz w:val="32"/>
          <w:szCs w:val="32"/>
        </w:rPr>
        <w:t>设立</w:t>
      </w:r>
      <w:r w:rsidRPr="00AF3F18">
        <w:rPr>
          <w:rFonts w:ascii="仿宋_GB2312" w:eastAsia="仿宋_GB2312" w:hAnsi="仿宋" w:cs="仿宋" w:hint="eastAsia"/>
          <w:sz w:val="32"/>
          <w:szCs w:val="32"/>
        </w:rPr>
        <w:t>特别重大、重大自然灾害专项</w:t>
      </w:r>
      <w:r w:rsidRPr="00AF3F18">
        <w:rPr>
          <w:rFonts w:ascii="仿宋_GB2312" w:eastAsia="仿宋_GB2312" w:hAnsi="仿宋" w:cs="仿宋" w:hint="eastAsia"/>
          <w:sz w:val="32"/>
          <w:szCs w:val="32"/>
        </w:rPr>
        <w:t>救助资金，</w:t>
      </w:r>
      <w:r w:rsidRPr="00AF3F18">
        <w:rPr>
          <w:rFonts w:ascii="仿宋_GB2312" w:eastAsia="仿宋_GB2312" w:hAnsi="仿宋" w:cs="仿宋" w:hint="eastAsia"/>
          <w:sz w:val="32"/>
          <w:szCs w:val="32"/>
        </w:rPr>
        <w:t>用于帮助解决遭受特别重大、重大自然灾害地区受灾群众的基本生活困难。</w:t>
      </w:r>
    </w:p>
    <w:p w:rsidR="00977C40" w:rsidRPr="00AF3F18" w:rsidRDefault="00F36123" w:rsidP="00B26D90">
      <w:pPr>
        <w:spacing w:line="540" w:lineRule="exact"/>
        <w:ind w:firstLineChars="200" w:firstLine="640"/>
        <w:rPr>
          <w:rFonts w:ascii="仿宋_GB2312" w:eastAsia="仿宋_GB2312" w:hAnsi="仿宋" w:cs="仿宋" w:hint="eastAsia"/>
          <w:sz w:val="32"/>
          <w:szCs w:val="32"/>
        </w:rPr>
      </w:pPr>
      <w:r w:rsidRPr="00AF3F18">
        <w:rPr>
          <w:rFonts w:ascii="楷体_GB2312" w:eastAsia="楷体_GB2312" w:hAnsi="仿宋" w:cs="仿宋" w:hint="eastAsia"/>
          <w:bCs/>
          <w:sz w:val="32"/>
          <w:szCs w:val="32"/>
        </w:rPr>
        <w:t>（二）</w:t>
      </w:r>
      <w:r w:rsidRPr="00AF3F18">
        <w:rPr>
          <w:rFonts w:ascii="楷体_GB2312" w:eastAsia="楷体_GB2312" w:hAnsi="仿宋" w:cs="仿宋" w:hint="eastAsia"/>
          <w:bCs/>
          <w:sz w:val="32"/>
          <w:szCs w:val="32"/>
        </w:rPr>
        <w:t xml:space="preserve"> </w:t>
      </w:r>
      <w:r w:rsidRPr="00AF3F18">
        <w:rPr>
          <w:rFonts w:ascii="楷体_GB2312" w:eastAsia="楷体_GB2312" w:hAnsi="仿宋" w:cs="仿宋" w:hint="eastAsia"/>
          <w:bCs/>
          <w:sz w:val="32"/>
          <w:szCs w:val="32"/>
        </w:rPr>
        <w:t>物资保障</w:t>
      </w:r>
      <w:r w:rsidRPr="00AF3F18">
        <w:rPr>
          <w:rFonts w:ascii="楷体_GB2312" w:eastAsia="楷体_GB2312" w:hAnsi="仿宋" w:cs="仿宋" w:hint="eastAsia"/>
          <w:bCs/>
          <w:sz w:val="32"/>
          <w:szCs w:val="32"/>
        </w:rPr>
        <w:t>。</w:t>
      </w:r>
      <w:r w:rsidRPr="00AF3F18">
        <w:rPr>
          <w:rFonts w:ascii="仿宋_GB2312" w:eastAsia="仿宋_GB2312" w:hAnsi="仿宋" w:cs="仿宋" w:hint="eastAsia"/>
          <w:sz w:val="32"/>
          <w:szCs w:val="32"/>
        </w:rPr>
        <w:t>合理规划、建设市、县、乡三级救灾物</w:t>
      </w:r>
      <w:r w:rsidRPr="00AF3F18">
        <w:rPr>
          <w:rFonts w:ascii="仿宋_GB2312" w:eastAsia="仿宋_GB2312" w:hAnsi="仿宋" w:cs="仿宋" w:hint="eastAsia"/>
          <w:sz w:val="32"/>
          <w:szCs w:val="32"/>
        </w:rPr>
        <w:lastRenderedPageBreak/>
        <w:t>资储备库（点），完善救灾物资储备库的仓储条件、设施和功能，形成救灾物资储备网络。建立救灾物资生产厂家、供应商家名录，健全应急采购和供货机制。</w:t>
      </w:r>
    </w:p>
    <w:p w:rsidR="00977C40" w:rsidRPr="00AF3F18" w:rsidRDefault="00F36123" w:rsidP="00B26D90">
      <w:pPr>
        <w:spacing w:line="540" w:lineRule="exact"/>
        <w:ind w:firstLineChars="200" w:firstLine="640"/>
        <w:rPr>
          <w:rFonts w:ascii="仿宋_GB2312" w:eastAsia="仿宋_GB2312" w:hAnsi="仿宋" w:cs="仿宋" w:hint="eastAsia"/>
          <w:sz w:val="32"/>
          <w:szCs w:val="32"/>
        </w:rPr>
      </w:pPr>
      <w:r w:rsidRPr="00AF3F18">
        <w:rPr>
          <w:rFonts w:ascii="楷体_GB2312" w:eastAsia="楷体_GB2312" w:hAnsi="仿宋" w:cs="仿宋" w:hint="eastAsia"/>
          <w:bCs/>
          <w:sz w:val="32"/>
          <w:szCs w:val="32"/>
        </w:rPr>
        <w:t>（三）社会动员保障。</w:t>
      </w:r>
      <w:r w:rsidRPr="00AF3F18">
        <w:rPr>
          <w:rFonts w:ascii="仿宋_GB2312" w:eastAsia="仿宋_GB2312" w:hAnsi="仿宋" w:cs="仿宋" w:hint="eastAsia"/>
          <w:sz w:val="32"/>
          <w:szCs w:val="32"/>
        </w:rPr>
        <w:t>完善救灾捐赠管理相关政策，建立健全救灾捐赠动员、运行和监督管理机制，规范救灾捐赠的组织发动、款物接收、统计、分配、使用、公示反馈等各个环节的工作。完善非灾区支持灾区、轻灾区支援重灾区的救助对口支援机制。</w:t>
      </w:r>
    </w:p>
    <w:p w:rsidR="00977C40" w:rsidRPr="00AF3F18" w:rsidRDefault="00F36123" w:rsidP="00B26D90">
      <w:pPr>
        <w:spacing w:line="540" w:lineRule="exact"/>
        <w:ind w:firstLineChars="200" w:firstLine="640"/>
        <w:rPr>
          <w:rFonts w:ascii="仿宋_GB2312" w:eastAsia="仿宋_GB2312" w:hAnsi="仿宋" w:cs="仿宋" w:hint="eastAsia"/>
          <w:sz w:val="32"/>
          <w:szCs w:val="32"/>
        </w:rPr>
      </w:pPr>
      <w:r w:rsidRPr="00AF3F18">
        <w:rPr>
          <w:rFonts w:ascii="楷体_GB2312" w:eastAsia="楷体_GB2312" w:hAnsi="仿宋" w:cs="仿宋" w:hint="eastAsia"/>
          <w:bCs/>
          <w:sz w:val="32"/>
          <w:szCs w:val="32"/>
        </w:rPr>
        <w:t>（四）商业保险保障</w:t>
      </w:r>
      <w:r w:rsidRPr="00AF3F18">
        <w:rPr>
          <w:rFonts w:ascii="楷体_GB2312" w:eastAsia="楷体_GB2312" w:hAnsi="仿宋" w:cs="仿宋" w:hint="eastAsia"/>
          <w:sz w:val="32"/>
          <w:szCs w:val="32"/>
        </w:rPr>
        <w:t>。</w:t>
      </w:r>
      <w:r w:rsidRPr="00AF3F18">
        <w:rPr>
          <w:rFonts w:ascii="仿宋_GB2312" w:eastAsia="仿宋_GB2312" w:hAnsi="仿宋" w:cs="仿宋" w:hint="eastAsia"/>
          <w:sz w:val="32"/>
          <w:szCs w:val="32"/>
        </w:rPr>
        <w:t>继续推进农村住房政策性保险、农业保险项目，鼓励农村居民自行自愿参加家庭财产、农作物投保，构筑多道防火墙，提高抗击巨灾风险能力。</w:t>
      </w:r>
    </w:p>
    <w:p w:rsidR="00977C40" w:rsidRDefault="00F36123" w:rsidP="00B26D90">
      <w:pPr>
        <w:spacing w:line="540" w:lineRule="exact"/>
        <w:ind w:firstLineChars="200" w:firstLine="640"/>
        <w:rPr>
          <w:rFonts w:ascii="仿宋_GB2312" w:eastAsia="仿宋_GB2312" w:hAnsi="仿宋" w:cs="仿宋" w:hint="eastAsia"/>
          <w:sz w:val="32"/>
          <w:szCs w:val="32"/>
        </w:rPr>
      </w:pPr>
      <w:r w:rsidRPr="00AF3F18">
        <w:rPr>
          <w:rFonts w:ascii="楷体_GB2312" w:eastAsia="楷体_GB2312" w:hAnsi="仿宋" w:cs="仿宋" w:hint="eastAsia"/>
          <w:bCs/>
          <w:sz w:val="32"/>
          <w:szCs w:val="32"/>
        </w:rPr>
        <w:t>（五）救助政策保障。</w:t>
      </w:r>
      <w:r w:rsidRPr="00AF3F18">
        <w:rPr>
          <w:rFonts w:ascii="仿宋_GB2312" w:eastAsia="仿宋_GB2312" w:hAnsi="仿宋" w:cs="仿宋" w:hint="eastAsia"/>
          <w:sz w:val="32"/>
          <w:szCs w:val="32"/>
        </w:rPr>
        <w:t>加强部门协调联动，做好受灾人员救助的衔接，民政部门要对受到灾害影响，导致基本生活出现困难的家庭和个人，要按照“先行救助”有关政策规定，直接实</w:t>
      </w:r>
      <w:r w:rsidRPr="00AF3F18">
        <w:rPr>
          <w:rFonts w:ascii="仿宋_GB2312" w:eastAsia="仿宋_GB2312" w:hAnsi="仿宋" w:cs="仿宋" w:hint="eastAsia"/>
          <w:sz w:val="32"/>
          <w:szCs w:val="32"/>
        </w:rPr>
        <w:t>施临时救助，帮助其尽快渡过难关。对经受灾人员救助后，基本生活仍有困难的，符合条件的要及时纳入最低生活保障或临时救助，并根据因灾损失、人员伤亡等情况，适当提高救助水平。对于因灾致贫返贫或者存在致贫返贫风险的受灾群众，要及时给予临时救助。</w:t>
      </w:r>
    </w:p>
    <w:tbl>
      <w:tblPr>
        <w:tblW w:w="8845" w:type="dxa"/>
        <w:jc w:val="center"/>
        <w:tblBorders>
          <w:bottom w:val="single" w:sz="4" w:space="0" w:color="auto"/>
          <w:insideH w:val="single" w:sz="4" w:space="0" w:color="auto"/>
          <w:insideV w:val="single" w:sz="4" w:space="0" w:color="auto"/>
        </w:tblBorders>
        <w:tblLayout w:type="fixed"/>
        <w:tblLook w:val="0000"/>
      </w:tblPr>
      <w:tblGrid>
        <w:gridCol w:w="8845"/>
      </w:tblGrid>
      <w:tr w:rsidR="00AF3F18" w:rsidTr="00B26D90">
        <w:trPr>
          <w:trHeight w:val="624"/>
          <w:jc w:val="center"/>
        </w:trPr>
        <w:tc>
          <w:tcPr>
            <w:tcW w:w="8845" w:type="dxa"/>
          </w:tcPr>
          <w:p w:rsidR="00B26D90" w:rsidRDefault="00B26D90" w:rsidP="00AF3F18">
            <w:pPr>
              <w:spacing w:line="586" w:lineRule="exact"/>
              <w:ind w:firstLineChars="50" w:firstLine="160"/>
              <w:rPr>
                <w:rFonts w:eastAsia="仿宋_GB2312" w:hint="eastAsia"/>
                <w:sz w:val="32"/>
                <w:szCs w:val="32"/>
              </w:rPr>
            </w:pPr>
          </w:p>
          <w:p w:rsidR="00AF3F18" w:rsidRPr="00AF3F18" w:rsidRDefault="00AF3F18" w:rsidP="00AF3F18">
            <w:pPr>
              <w:spacing w:line="586" w:lineRule="exact"/>
              <w:ind w:firstLineChars="50" w:firstLine="160"/>
              <w:rPr>
                <w:rFonts w:eastAsia="仿宋_GB2312"/>
                <w:sz w:val="32"/>
                <w:szCs w:val="32"/>
              </w:rPr>
            </w:pPr>
            <w:r w:rsidRPr="00AF3F18">
              <w:rPr>
                <w:rFonts w:eastAsia="仿宋_GB2312" w:hint="eastAsia"/>
                <w:sz w:val="32"/>
                <w:szCs w:val="32"/>
              </w:rPr>
              <w:t>（</w:t>
            </w:r>
            <w:r w:rsidRPr="00161096">
              <w:rPr>
                <w:rFonts w:ascii="黑体" w:eastAsia="黑体" w:hAnsi="黑体" w:hint="eastAsia"/>
                <w:sz w:val="32"/>
                <w:szCs w:val="32"/>
              </w:rPr>
              <w:t>信息公开方式：</w:t>
            </w:r>
            <w:r w:rsidRPr="00161096">
              <w:rPr>
                <w:rFonts w:ascii="仿宋_GB2312" w:eastAsia="仿宋_GB2312" w:hAnsi="黑体" w:hint="eastAsia"/>
                <w:sz w:val="32"/>
                <w:szCs w:val="32"/>
              </w:rPr>
              <w:t>依申请公开</w:t>
            </w:r>
            <w:r w:rsidRPr="00AF3F18">
              <w:rPr>
                <w:rFonts w:eastAsia="仿宋_GB2312" w:hint="eastAsia"/>
                <w:sz w:val="32"/>
                <w:szCs w:val="32"/>
              </w:rPr>
              <w:t>）</w:t>
            </w:r>
          </w:p>
        </w:tc>
      </w:tr>
      <w:tr w:rsidR="00AF3F18" w:rsidTr="00B26D90">
        <w:trPr>
          <w:trHeight w:val="624"/>
          <w:jc w:val="center"/>
        </w:trPr>
        <w:tc>
          <w:tcPr>
            <w:tcW w:w="8845" w:type="dxa"/>
          </w:tcPr>
          <w:p w:rsidR="00AF3F18" w:rsidRPr="00CA1658" w:rsidRDefault="00AF3F18" w:rsidP="009C1039">
            <w:pPr>
              <w:spacing w:line="586" w:lineRule="exact"/>
              <w:ind w:firstLineChars="50" w:firstLine="140"/>
              <w:rPr>
                <w:rFonts w:ascii="仿宋_GB2312" w:eastAsia="仿宋_GB2312" w:hint="eastAsia"/>
                <w:sz w:val="28"/>
                <w:szCs w:val="28"/>
              </w:rPr>
            </w:pPr>
            <w:r w:rsidRPr="00CA1658">
              <w:rPr>
                <w:rFonts w:ascii="仿宋_GB2312" w:eastAsia="仿宋_GB2312" w:hAnsi="仿宋_GB2312" w:cs="仿宋_GB2312" w:hint="eastAsia"/>
                <w:sz w:val="28"/>
                <w:szCs w:val="28"/>
              </w:rPr>
              <w:t xml:space="preserve">桂林市应急管理局办公室            </w:t>
            </w:r>
            <w:r>
              <w:rPr>
                <w:rFonts w:ascii="仿宋_GB2312" w:eastAsia="仿宋_GB2312" w:hAnsi="仿宋_GB2312" w:cs="仿宋_GB2312" w:hint="eastAsia"/>
                <w:sz w:val="28"/>
                <w:szCs w:val="28"/>
              </w:rPr>
              <w:t xml:space="preserve">      </w:t>
            </w:r>
            <w:r w:rsidRPr="00CA1658">
              <w:rPr>
                <w:rFonts w:ascii="仿宋_GB2312" w:eastAsia="仿宋_GB2312" w:hAnsi="仿宋_GB2312" w:cs="仿宋_GB2312" w:hint="eastAsia"/>
                <w:sz w:val="28"/>
                <w:szCs w:val="28"/>
              </w:rPr>
              <w:t>2020年7月15日印发</w:t>
            </w:r>
          </w:p>
        </w:tc>
      </w:tr>
    </w:tbl>
    <w:p w:rsidR="00AF3F18" w:rsidRPr="00161096" w:rsidRDefault="00161096" w:rsidP="00161096">
      <w:pPr>
        <w:pStyle w:val="Default"/>
        <w:ind w:firstLineChars="100" w:firstLine="280"/>
        <w:rPr>
          <w:rFonts w:ascii="仿宋_GB2312" w:eastAsia="仿宋_GB2312" w:hint="eastAsia"/>
          <w:sz w:val="28"/>
          <w:szCs w:val="28"/>
        </w:rPr>
      </w:pPr>
      <w:r w:rsidRPr="00161096">
        <w:rPr>
          <w:rFonts w:ascii="仿宋_GB2312" w:eastAsia="仿宋_GB2312" w:hint="eastAsia"/>
          <w:sz w:val="28"/>
          <w:szCs w:val="28"/>
        </w:rPr>
        <w:t>联系人：蒋志海</w:t>
      </w:r>
      <w:r>
        <w:rPr>
          <w:rFonts w:ascii="仿宋_GB2312" w:eastAsia="仿宋_GB2312" w:hint="eastAsia"/>
          <w:sz w:val="28"/>
          <w:szCs w:val="28"/>
        </w:rPr>
        <w:t xml:space="preserve">    </w:t>
      </w:r>
      <w:r w:rsidR="00C60E39">
        <w:rPr>
          <w:rFonts w:ascii="仿宋_GB2312" w:eastAsia="仿宋_GB2312" w:hint="eastAsia"/>
          <w:sz w:val="28"/>
          <w:szCs w:val="28"/>
        </w:rPr>
        <w:t xml:space="preserve">                   联系电话：0773-3686585</w:t>
      </w:r>
      <w:r>
        <w:rPr>
          <w:rFonts w:ascii="仿宋_GB2312" w:eastAsia="仿宋_GB2312" w:hint="eastAsia"/>
          <w:sz w:val="28"/>
          <w:szCs w:val="28"/>
        </w:rPr>
        <w:t xml:space="preserve">          </w:t>
      </w:r>
    </w:p>
    <w:sectPr w:rsidR="00AF3F18" w:rsidRPr="00161096" w:rsidSect="00AF3F18">
      <w:footerReference w:type="even" r:id="rId7"/>
      <w:footerReference w:type="default" r:id="rId8"/>
      <w:pgSz w:w="11906" w:h="16838"/>
      <w:pgMar w:top="2098" w:right="1474" w:bottom="1985" w:left="1588" w:header="851" w:footer="158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123" w:rsidRDefault="00F36123" w:rsidP="00977C40">
      <w:r>
        <w:separator/>
      </w:r>
    </w:p>
  </w:endnote>
  <w:endnote w:type="continuationSeparator" w:id="0">
    <w:p w:rsidR="00F36123" w:rsidRDefault="00F36123" w:rsidP="00977C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65903"/>
      <w:docPartObj>
        <w:docPartGallery w:val="Page Numbers (Bottom of Page)"/>
        <w:docPartUnique/>
      </w:docPartObj>
    </w:sdtPr>
    <w:sdtContent>
      <w:p w:rsidR="00AF3F18" w:rsidRDefault="00AF3F18" w:rsidP="00AF3F18">
        <w:pPr>
          <w:pStyle w:val="a3"/>
          <w:ind w:firstLineChars="200" w:firstLine="360"/>
        </w:pPr>
        <w:r>
          <w:rPr>
            <w:rFonts w:ascii="仿宋_GB2312" w:eastAsia="仿宋_GB2312" w:hint="eastAsia"/>
            <w:sz w:val="28"/>
            <w:szCs w:val="28"/>
          </w:rPr>
          <w:t xml:space="preserve">— </w:t>
        </w:r>
        <w:r w:rsidRPr="00AF3F18">
          <w:rPr>
            <w:rFonts w:ascii="仿宋_GB2312" w:eastAsia="仿宋_GB2312" w:hint="eastAsia"/>
            <w:sz w:val="28"/>
            <w:szCs w:val="28"/>
          </w:rPr>
          <w:fldChar w:fldCharType="begin"/>
        </w:r>
        <w:r w:rsidRPr="00AF3F18">
          <w:rPr>
            <w:rFonts w:ascii="仿宋_GB2312" w:eastAsia="仿宋_GB2312" w:hint="eastAsia"/>
            <w:sz w:val="28"/>
            <w:szCs w:val="28"/>
          </w:rPr>
          <w:instrText xml:space="preserve"> PAGE   \* MERGEFORMAT </w:instrText>
        </w:r>
        <w:r w:rsidRPr="00AF3F18">
          <w:rPr>
            <w:rFonts w:ascii="仿宋_GB2312" w:eastAsia="仿宋_GB2312" w:hint="eastAsia"/>
            <w:sz w:val="28"/>
            <w:szCs w:val="28"/>
          </w:rPr>
          <w:fldChar w:fldCharType="separate"/>
        </w:r>
        <w:r w:rsidR="00B26D90" w:rsidRPr="00B26D90">
          <w:rPr>
            <w:rFonts w:ascii="仿宋_GB2312" w:eastAsia="仿宋_GB2312"/>
            <w:noProof/>
            <w:sz w:val="28"/>
            <w:szCs w:val="28"/>
            <w:lang w:val="zh-CN"/>
          </w:rPr>
          <w:t>6</w:t>
        </w:r>
        <w:r w:rsidRPr="00AF3F18">
          <w:rPr>
            <w:rFonts w:ascii="仿宋_GB2312" w:eastAsia="仿宋_GB2312" w:hint="eastAsia"/>
            <w:sz w:val="28"/>
            <w:szCs w:val="28"/>
          </w:rPr>
          <w:fldChar w:fldCharType="end"/>
        </w:r>
        <w:r>
          <w:rPr>
            <w:rFonts w:ascii="仿宋_GB2312" w:eastAsia="仿宋_GB2312" w:hint="eastAsia"/>
            <w:sz w:val="28"/>
            <w:szCs w:val="28"/>
          </w:rPr>
          <w:t xml:space="preserve"> —</w:t>
        </w:r>
      </w:p>
    </w:sdtContent>
  </w:sdt>
  <w:p w:rsidR="00AF3F18" w:rsidRDefault="00AF3F1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65874"/>
      <w:docPartObj>
        <w:docPartGallery w:val="Page Numbers (Bottom of Page)"/>
        <w:docPartUnique/>
      </w:docPartObj>
    </w:sdtPr>
    <w:sdtContent>
      <w:p w:rsidR="00AF3F18" w:rsidRDefault="00AF3F18" w:rsidP="00AF3F18">
        <w:pPr>
          <w:pStyle w:val="a3"/>
          <w:wordWrap w:val="0"/>
          <w:jc w:val="right"/>
        </w:pPr>
        <w:r w:rsidRPr="00AF3F18">
          <w:rPr>
            <w:rFonts w:ascii="仿宋_GB2312" w:eastAsia="仿宋_GB2312" w:hint="eastAsia"/>
            <w:sz w:val="28"/>
            <w:szCs w:val="28"/>
          </w:rPr>
          <w:t>—</w:t>
        </w:r>
        <w:r>
          <w:rPr>
            <w:rFonts w:ascii="仿宋_GB2312" w:eastAsia="仿宋_GB2312" w:hint="eastAsia"/>
            <w:sz w:val="28"/>
            <w:szCs w:val="28"/>
          </w:rPr>
          <w:t xml:space="preserve"> </w:t>
        </w:r>
        <w:r w:rsidRPr="00AF3F18">
          <w:rPr>
            <w:rFonts w:ascii="仿宋_GB2312" w:eastAsia="仿宋_GB2312" w:hint="eastAsia"/>
            <w:sz w:val="28"/>
            <w:szCs w:val="28"/>
          </w:rPr>
          <w:fldChar w:fldCharType="begin"/>
        </w:r>
        <w:r w:rsidRPr="00AF3F18">
          <w:rPr>
            <w:rFonts w:ascii="仿宋_GB2312" w:eastAsia="仿宋_GB2312" w:hint="eastAsia"/>
            <w:sz w:val="28"/>
            <w:szCs w:val="28"/>
          </w:rPr>
          <w:instrText xml:space="preserve"> PAGE   \* MERGEFORMAT </w:instrText>
        </w:r>
        <w:r w:rsidRPr="00AF3F18">
          <w:rPr>
            <w:rFonts w:ascii="仿宋_GB2312" w:eastAsia="仿宋_GB2312" w:hint="eastAsia"/>
            <w:sz w:val="28"/>
            <w:szCs w:val="28"/>
          </w:rPr>
          <w:fldChar w:fldCharType="separate"/>
        </w:r>
        <w:r w:rsidR="00B26D90" w:rsidRPr="00B26D90">
          <w:rPr>
            <w:rFonts w:ascii="仿宋_GB2312" w:eastAsia="仿宋_GB2312"/>
            <w:noProof/>
            <w:sz w:val="28"/>
            <w:szCs w:val="28"/>
            <w:lang w:val="zh-CN"/>
          </w:rPr>
          <w:t>7</w:t>
        </w:r>
        <w:r w:rsidRPr="00AF3F18">
          <w:rPr>
            <w:rFonts w:ascii="仿宋_GB2312" w:eastAsia="仿宋_GB2312" w:hint="eastAsia"/>
            <w:sz w:val="28"/>
            <w:szCs w:val="28"/>
          </w:rPr>
          <w:fldChar w:fldCharType="end"/>
        </w:r>
        <w:r>
          <w:rPr>
            <w:rFonts w:ascii="仿宋_GB2312" w:eastAsia="仿宋_GB2312" w:hint="eastAsia"/>
            <w:sz w:val="28"/>
            <w:szCs w:val="28"/>
          </w:rPr>
          <w:t xml:space="preserve"> </w:t>
        </w:r>
        <w:r w:rsidRPr="00AF3F18">
          <w:rPr>
            <w:rFonts w:ascii="仿宋_GB2312" w:eastAsia="仿宋_GB2312" w:hint="eastAsia"/>
            <w:sz w:val="28"/>
            <w:szCs w:val="28"/>
          </w:rPr>
          <w:t>—</w:t>
        </w:r>
        <w:r>
          <w:rPr>
            <w:rFonts w:ascii="仿宋_GB2312" w:eastAsia="仿宋_GB2312" w:hint="eastAsia"/>
            <w:sz w:val="28"/>
            <w:szCs w:val="28"/>
          </w:rPr>
          <w:t xml:space="preserve">   </w:t>
        </w:r>
      </w:p>
    </w:sdtContent>
  </w:sdt>
  <w:p w:rsidR="00977C40" w:rsidRDefault="00977C40" w:rsidP="00CA1658">
    <w:pPr>
      <w:pStyle w:val="a3"/>
      <w:tabs>
        <w:tab w:val="clear" w:pos="830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123" w:rsidRDefault="00F36123" w:rsidP="00977C40">
      <w:r>
        <w:separator/>
      </w:r>
    </w:p>
  </w:footnote>
  <w:footnote w:type="continuationSeparator" w:id="0">
    <w:p w:rsidR="00F36123" w:rsidRDefault="00F36123" w:rsidP="00977C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30C7FC0"/>
    <w:rsid w:val="00161096"/>
    <w:rsid w:val="00162777"/>
    <w:rsid w:val="001C2BF9"/>
    <w:rsid w:val="002D373F"/>
    <w:rsid w:val="008D5DFE"/>
    <w:rsid w:val="00977C40"/>
    <w:rsid w:val="00AF3F18"/>
    <w:rsid w:val="00B26D90"/>
    <w:rsid w:val="00C60E39"/>
    <w:rsid w:val="00CA1658"/>
    <w:rsid w:val="00F36123"/>
    <w:rsid w:val="030C7FC0"/>
    <w:rsid w:val="04BA394D"/>
    <w:rsid w:val="06B55E15"/>
    <w:rsid w:val="0EFB343C"/>
    <w:rsid w:val="10B22386"/>
    <w:rsid w:val="127C6062"/>
    <w:rsid w:val="133154AB"/>
    <w:rsid w:val="13920A29"/>
    <w:rsid w:val="147941C4"/>
    <w:rsid w:val="154910E1"/>
    <w:rsid w:val="17856CE6"/>
    <w:rsid w:val="17C005B9"/>
    <w:rsid w:val="1879340F"/>
    <w:rsid w:val="1BFB5DCA"/>
    <w:rsid w:val="1CAE11A7"/>
    <w:rsid w:val="21E862A3"/>
    <w:rsid w:val="2393412A"/>
    <w:rsid w:val="23D35F93"/>
    <w:rsid w:val="25B757D8"/>
    <w:rsid w:val="28E10AD7"/>
    <w:rsid w:val="29896953"/>
    <w:rsid w:val="299E470E"/>
    <w:rsid w:val="2B193153"/>
    <w:rsid w:val="2B475A3F"/>
    <w:rsid w:val="2B834388"/>
    <w:rsid w:val="2F0F5A27"/>
    <w:rsid w:val="30180350"/>
    <w:rsid w:val="31555C9A"/>
    <w:rsid w:val="3222630E"/>
    <w:rsid w:val="32A45AEA"/>
    <w:rsid w:val="33B32DA0"/>
    <w:rsid w:val="352812E1"/>
    <w:rsid w:val="39F00483"/>
    <w:rsid w:val="3A682DF6"/>
    <w:rsid w:val="3D604451"/>
    <w:rsid w:val="3E726484"/>
    <w:rsid w:val="3EA21776"/>
    <w:rsid w:val="3ED023F0"/>
    <w:rsid w:val="43D33C80"/>
    <w:rsid w:val="4408020C"/>
    <w:rsid w:val="45FB0300"/>
    <w:rsid w:val="487E6938"/>
    <w:rsid w:val="4E1A6B29"/>
    <w:rsid w:val="4F5F1FCD"/>
    <w:rsid w:val="5507043B"/>
    <w:rsid w:val="58344C3A"/>
    <w:rsid w:val="5A1B54ED"/>
    <w:rsid w:val="5C5E16AD"/>
    <w:rsid w:val="5D837385"/>
    <w:rsid w:val="656937AD"/>
    <w:rsid w:val="65721C56"/>
    <w:rsid w:val="66081E40"/>
    <w:rsid w:val="66BA60DF"/>
    <w:rsid w:val="6A1B1357"/>
    <w:rsid w:val="6AAC12C9"/>
    <w:rsid w:val="6D072B5C"/>
    <w:rsid w:val="6F112689"/>
    <w:rsid w:val="6F771C0C"/>
    <w:rsid w:val="70DD7207"/>
    <w:rsid w:val="718E69BD"/>
    <w:rsid w:val="719A6B8A"/>
    <w:rsid w:val="732C54CA"/>
    <w:rsid w:val="73555875"/>
    <w:rsid w:val="76BB546C"/>
    <w:rsid w:val="77AA4C4E"/>
    <w:rsid w:val="7C7E016E"/>
    <w:rsid w:val="7F0F2249"/>
    <w:rsid w:val="7F6206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977C4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977C40"/>
    <w:pPr>
      <w:widowControl w:val="0"/>
      <w:autoSpaceDE w:val="0"/>
      <w:autoSpaceDN w:val="0"/>
      <w:adjustRightInd w:val="0"/>
    </w:pPr>
    <w:rPr>
      <w:rFonts w:ascii="方正小标宋_GBK" w:eastAsia="方正小标宋_GBK" w:hAnsi="方正小标宋_GBK" w:cstheme="minorBidi"/>
      <w:color w:val="000000"/>
      <w:sz w:val="24"/>
      <w:szCs w:val="22"/>
    </w:rPr>
  </w:style>
  <w:style w:type="paragraph" w:styleId="a3">
    <w:name w:val="footer"/>
    <w:basedOn w:val="a"/>
    <w:link w:val="Char"/>
    <w:uiPriority w:val="99"/>
    <w:qFormat/>
    <w:rsid w:val="00977C40"/>
    <w:pPr>
      <w:tabs>
        <w:tab w:val="center" w:pos="4153"/>
        <w:tab w:val="right" w:pos="8306"/>
      </w:tabs>
      <w:snapToGrid w:val="0"/>
      <w:jc w:val="left"/>
    </w:pPr>
    <w:rPr>
      <w:sz w:val="18"/>
    </w:rPr>
  </w:style>
  <w:style w:type="paragraph" w:styleId="a4">
    <w:name w:val="header"/>
    <w:basedOn w:val="a"/>
    <w:qFormat/>
    <w:rsid w:val="00977C4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style01">
    <w:name w:val="fontstyle01"/>
    <w:basedOn w:val="a0"/>
    <w:rsid w:val="00977C40"/>
    <w:rPr>
      <w:rFonts w:ascii="宋体" w:eastAsia="宋体" w:hAnsi="宋体" w:cs="宋体"/>
      <w:color w:val="000000"/>
      <w:sz w:val="18"/>
      <w:szCs w:val="18"/>
    </w:rPr>
  </w:style>
  <w:style w:type="character" w:customStyle="1" w:styleId="Char">
    <w:name w:val="页脚 Char"/>
    <w:basedOn w:val="a0"/>
    <w:link w:val="a3"/>
    <w:uiPriority w:val="99"/>
    <w:rsid w:val="00AF3F18"/>
    <w:rPr>
      <w:rFonts w:asciiTheme="minorHAnsi" w:eastAsiaTheme="minorEastAsia" w:hAnsiTheme="minorHAnsi" w:cstheme="minorBidi"/>
      <w:kern w:val="2"/>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桂林市应急局</cp:lastModifiedBy>
  <cp:revision>8</cp:revision>
  <dcterms:created xsi:type="dcterms:W3CDTF">2020-03-16T08:03:00Z</dcterms:created>
  <dcterms:modified xsi:type="dcterms:W3CDTF">2020-08-18T06:42:00Z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